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0C84" w14:textId="77777777" w:rsidR="006A0A18" w:rsidRPr="004F11D3" w:rsidRDefault="00733A8A" w:rsidP="004C1862">
      <w:pPr>
        <w:spacing w:after="0" w:line="240" w:lineRule="auto"/>
        <w:jc w:val="both"/>
        <w:rPr>
          <w:rFonts w:cstheme="minorHAnsi"/>
          <w:b/>
          <w:color w:val="FF0000"/>
        </w:rPr>
      </w:pPr>
      <w:r w:rsidRPr="004F11D3">
        <w:rPr>
          <w:rFonts w:cstheme="minorHAnsi"/>
          <w:b/>
          <w:color w:val="FF0000"/>
        </w:rPr>
        <w:t>TOBB MESLEKİ EĞİTİM KURULU’NUN MEB VE İLGİLİ KURUM VE KURULUŞLARA İLETECEĞİ SORUNLAR VE ÖNERİLER</w:t>
      </w:r>
    </w:p>
    <w:p w14:paraId="274DFA46" w14:textId="77777777" w:rsidR="00733A8A" w:rsidRPr="004F11D3" w:rsidRDefault="00733A8A" w:rsidP="004C1862">
      <w:pPr>
        <w:spacing w:line="480" w:lineRule="auto"/>
        <w:jc w:val="both"/>
        <w:rPr>
          <w:rFonts w:cstheme="minorHAnsi"/>
          <w:color w:val="FF0000"/>
        </w:rPr>
      </w:pPr>
    </w:p>
    <w:p w14:paraId="75870C7E" w14:textId="77777777" w:rsidR="00DF1908" w:rsidRPr="004F11D3" w:rsidRDefault="00E7476E" w:rsidP="004C1862">
      <w:pPr>
        <w:spacing w:line="480" w:lineRule="auto"/>
        <w:jc w:val="both"/>
        <w:rPr>
          <w:rFonts w:cstheme="minorHAnsi"/>
          <w:b/>
          <w:color w:val="FF0000"/>
        </w:rPr>
      </w:pPr>
      <w:r w:rsidRPr="004F11D3">
        <w:rPr>
          <w:rFonts w:cstheme="minorHAnsi"/>
          <w:b/>
          <w:color w:val="FF0000"/>
        </w:rPr>
        <w:t>GİRİŞ</w:t>
      </w:r>
    </w:p>
    <w:p w14:paraId="58F73F66" w14:textId="77777777" w:rsidR="00E7476E" w:rsidRPr="004F11D3" w:rsidRDefault="00E7476E" w:rsidP="004C1862">
      <w:pPr>
        <w:spacing w:after="0" w:line="240" w:lineRule="auto"/>
        <w:jc w:val="both"/>
        <w:rPr>
          <w:rFonts w:cstheme="minorHAnsi"/>
        </w:rPr>
      </w:pPr>
      <w:r w:rsidRPr="004F11D3">
        <w:rPr>
          <w:rFonts w:cstheme="minorHAnsi"/>
        </w:rPr>
        <w:t>Dünyanın 18. ve Avrupa’nın 7. büyük ekonomisi olarak kabul ettiğimiz Türkiye’nin; dünyada söz sahibi olabilmesi endüstriyel alanda göstereceği başarılarla mümkün olacaktır. Bu gün ülkemiz endüstrisi teknolojik anlamda hızlı bir gelişim kaydetse bile en önemli eksiği, ihtiyaca cevap verebilen kaliteli ara insan gücünün yetersizliğidir. Bu eksiklik ancak iyi bir mesleki eğitimle ortadan kaldırılabilir. Fakat ülkemizde Mesleki eğitim yıllardan beri memleket meselesi olarak kabul edilse bile istenen kaliteye bir türlü ulaşamamıştır.</w:t>
      </w:r>
    </w:p>
    <w:p w14:paraId="20480F30" w14:textId="77777777" w:rsidR="004A4C56" w:rsidRPr="004F11D3" w:rsidRDefault="004A4C56" w:rsidP="004C1862">
      <w:pPr>
        <w:spacing w:after="0" w:line="240" w:lineRule="auto"/>
        <w:jc w:val="both"/>
        <w:rPr>
          <w:rFonts w:cstheme="minorHAnsi"/>
        </w:rPr>
      </w:pPr>
    </w:p>
    <w:p w14:paraId="077B63D5" w14:textId="77777777" w:rsidR="004A4C56" w:rsidRPr="004F11D3" w:rsidRDefault="004A4C56" w:rsidP="004C1862">
      <w:pPr>
        <w:spacing w:after="0" w:line="240" w:lineRule="auto"/>
        <w:jc w:val="both"/>
        <w:rPr>
          <w:rFonts w:cstheme="minorHAnsi"/>
        </w:rPr>
      </w:pPr>
      <w:r w:rsidRPr="004F11D3">
        <w:rPr>
          <w:rFonts w:cstheme="minorHAnsi"/>
        </w:rPr>
        <w:t xml:space="preserve">Türkiye 3308 sayılı mesleki ve teknik eğitim kanunu ile birlikte, mesleki ve teknik ortaöğretim kurumlarında okul işletme ortaklığına dayalı işbirliği modeline geçerek tekrardan </w:t>
      </w:r>
      <w:r w:rsidR="000B1D32" w:rsidRPr="004F11D3">
        <w:rPr>
          <w:rFonts w:cstheme="minorHAnsi"/>
        </w:rPr>
        <w:t xml:space="preserve">yapılandırılmıştır. </w:t>
      </w:r>
      <w:r w:rsidRPr="004F11D3">
        <w:rPr>
          <w:rFonts w:cstheme="minorHAnsi"/>
        </w:rPr>
        <w:t>Ancak, Türkiye’de hala pek çok işveren ve sanayici tarafından nitelikli ara eleman temininde sıkıntıların olması ve mevcut olan teknik elamanların iş becerileri ve yeterlilik konusunda eksik olmaları nedeniyle sıkıntılar devam etmektedir.</w:t>
      </w:r>
    </w:p>
    <w:p w14:paraId="23B1891E" w14:textId="77777777" w:rsidR="004A4C56" w:rsidRPr="004F11D3" w:rsidRDefault="004A4C56" w:rsidP="004C1862">
      <w:pPr>
        <w:spacing w:after="0" w:line="240" w:lineRule="auto"/>
        <w:jc w:val="both"/>
        <w:rPr>
          <w:rFonts w:cstheme="minorHAnsi"/>
        </w:rPr>
      </w:pPr>
    </w:p>
    <w:p w14:paraId="6CE61A37" w14:textId="77777777" w:rsidR="004A4C56" w:rsidRPr="004F11D3" w:rsidRDefault="004A4C56" w:rsidP="004C1862">
      <w:pPr>
        <w:spacing w:after="0" w:line="240" w:lineRule="auto"/>
        <w:jc w:val="both"/>
        <w:rPr>
          <w:rFonts w:cstheme="minorHAnsi"/>
        </w:rPr>
      </w:pPr>
      <w:r w:rsidRPr="004F11D3">
        <w:rPr>
          <w:rFonts w:cstheme="minorHAnsi"/>
        </w:rPr>
        <w:t>Bu kapsamda 2018 yılında MEB’in 2023 Eğitim Vizyonunu açıklamasıyla mesleki eğitimde yaşanan sorunların çözümüne yönelik çok yönlü adımlar attığı görülmektedir</w:t>
      </w:r>
      <w:r w:rsidR="000B1D32" w:rsidRPr="004F11D3">
        <w:rPr>
          <w:rFonts w:cstheme="minorHAnsi"/>
        </w:rPr>
        <w:t>.</w:t>
      </w:r>
    </w:p>
    <w:p w14:paraId="52889369" w14:textId="77777777" w:rsidR="000B1D32" w:rsidRPr="004F11D3" w:rsidRDefault="000B1D32" w:rsidP="004C1862">
      <w:pPr>
        <w:spacing w:after="0" w:line="240" w:lineRule="auto"/>
        <w:jc w:val="both"/>
        <w:rPr>
          <w:rFonts w:cstheme="minorHAnsi"/>
        </w:rPr>
      </w:pPr>
    </w:p>
    <w:p w14:paraId="5C8BFE7B" w14:textId="77777777" w:rsidR="000B1D32" w:rsidRPr="004F11D3" w:rsidRDefault="000B1D32" w:rsidP="004C1862">
      <w:pPr>
        <w:spacing w:after="0" w:line="240" w:lineRule="auto"/>
        <w:jc w:val="both"/>
        <w:rPr>
          <w:rFonts w:cstheme="minorHAnsi"/>
          <w:shd w:val="clear" w:color="auto" w:fill="FFFFFF"/>
        </w:rPr>
      </w:pPr>
      <w:r w:rsidRPr="004F11D3">
        <w:rPr>
          <w:rFonts w:cstheme="minorHAnsi"/>
        </w:rPr>
        <w:t xml:space="preserve">Bu vesileyle, </w:t>
      </w:r>
      <w:r w:rsidR="009001ED" w:rsidRPr="004F11D3">
        <w:rPr>
          <w:rFonts w:cstheme="minorHAnsi"/>
        </w:rPr>
        <w:t xml:space="preserve">30 Ağustos 2023 tarihinde </w:t>
      </w:r>
      <w:r w:rsidR="008F03EE" w:rsidRPr="004F11D3">
        <w:rPr>
          <w:rFonts w:cstheme="minorHAnsi"/>
        </w:rPr>
        <w:t xml:space="preserve">ilk </w:t>
      </w:r>
      <w:r w:rsidR="001F156A" w:rsidRPr="004F11D3">
        <w:rPr>
          <w:rFonts w:cstheme="minorHAnsi"/>
        </w:rPr>
        <w:t>toplantısını</w:t>
      </w:r>
      <w:r w:rsidR="008F03EE" w:rsidRPr="004F11D3">
        <w:rPr>
          <w:rFonts w:cstheme="minorHAnsi"/>
        </w:rPr>
        <w:t xml:space="preserve"> gerçekleştiren </w:t>
      </w:r>
      <w:r w:rsidR="009001ED" w:rsidRPr="004F11D3">
        <w:rPr>
          <w:rFonts w:cstheme="minorHAnsi"/>
        </w:rPr>
        <w:t xml:space="preserve">TOBB </w:t>
      </w:r>
      <w:r w:rsidR="009001ED" w:rsidRPr="004F11D3">
        <w:rPr>
          <w:rFonts w:cstheme="minorHAnsi"/>
          <w:shd w:val="clear" w:color="auto" w:fill="FFFFFF"/>
        </w:rPr>
        <w:t>Mesleki Eğitim Kurulu</w:t>
      </w:r>
      <w:r w:rsidR="008F03EE" w:rsidRPr="004F11D3">
        <w:rPr>
          <w:rFonts w:cstheme="minorHAnsi"/>
          <w:shd w:val="clear" w:color="auto" w:fill="FFFFFF"/>
        </w:rPr>
        <w:t>nda alınan karar doğrultusunda Protokol Yürütme Kurulu (PYK) ile yönetilen  Mesleki ve Teknik Anadolu Liselerimizin her konudaki sorunlarını kurul üyeleri tarafından başta TOBB değerli Başkanı M. Rifat Hisacıklıoğlu’na, iletmenin yanında ilgili Kurum ve Kuruluşlar ile direk kurulacak temaslar çerçevesinde sorunların çözümü için bilgi akışının sağlanması hedeflenecektir.</w:t>
      </w:r>
    </w:p>
    <w:p w14:paraId="01AE9EA3" w14:textId="77777777" w:rsidR="008F03EE" w:rsidRPr="004F11D3" w:rsidRDefault="008F03EE" w:rsidP="004C1862">
      <w:pPr>
        <w:spacing w:after="0" w:line="240" w:lineRule="auto"/>
        <w:jc w:val="both"/>
        <w:rPr>
          <w:rFonts w:cstheme="minorHAnsi"/>
          <w:shd w:val="clear" w:color="auto" w:fill="FFFFFF"/>
        </w:rPr>
      </w:pPr>
    </w:p>
    <w:p w14:paraId="2308808C" w14:textId="77777777" w:rsidR="008F03EE" w:rsidRPr="004F11D3" w:rsidRDefault="008F03EE" w:rsidP="004C1862">
      <w:pPr>
        <w:spacing w:after="0" w:line="240" w:lineRule="auto"/>
        <w:jc w:val="both"/>
        <w:rPr>
          <w:rFonts w:cstheme="minorHAnsi"/>
          <w:shd w:val="clear" w:color="auto" w:fill="FFFFFF"/>
        </w:rPr>
      </w:pPr>
      <w:r w:rsidRPr="004F11D3">
        <w:rPr>
          <w:rFonts w:cstheme="minorHAnsi"/>
          <w:shd w:val="clear" w:color="auto" w:fill="FFFFFF"/>
        </w:rPr>
        <w:t xml:space="preserve">Kurul üyelerinin karşılıklı çalışmaları neticesinde halihazırda yürütülen Milli Eğitim İş Birliği Protokolü çerçevesindeki tüm protokol okullarımızın sorunları ve yapılması </w:t>
      </w:r>
      <w:r w:rsidR="001F156A" w:rsidRPr="004F11D3">
        <w:rPr>
          <w:rFonts w:cstheme="minorHAnsi"/>
          <w:shd w:val="clear" w:color="auto" w:fill="FFFFFF"/>
        </w:rPr>
        <w:t>gerekenler</w:t>
      </w:r>
      <w:r w:rsidRPr="004F11D3">
        <w:rPr>
          <w:rFonts w:cstheme="minorHAnsi"/>
          <w:shd w:val="clear" w:color="auto" w:fill="FFFFFF"/>
        </w:rPr>
        <w:t xml:space="preserve"> ile yine Mesleki ve Teknik Anadolu Liselerine yönelik belirlenen güncel sorunlar ve çözüm önerileri aşağıdaki gibidir;</w:t>
      </w:r>
    </w:p>
    <w:p w14:paraId="18385095" w14:textId="77777777" w:rsidR="00E2613A" w:rsidRPr="004F11D3" w:rsidRDefault="00E2613A" w:rsidP="004C1862">
      <w:pPr>
        <w:spacing w:after="0" w:line="240" w:lineRule="auto"/>
        <w:jc w:val="both"/>
        <w:rPr>
          <w:rFonts w:cstheme="minorHAnsi"/>
          <w:shd w:val="clear" w:color="auto" w:fill="FFFFFF"/>
        </w:rPr>
      </w:pPr>
    </w:p>
    <w:p w14:paraId="437826D1" w14:textId="77777777" w:rsidR="00E2613A" w:rsidRPr="004F11D3" w:rsidRDefault="00E2613A" w:rsidP="004C1862">
      <w:pPr>
        <w:pStyle w:val="Normal1"/>
        <w:numPr>
          <w:ilvl w:val="0"/>
          <w:numId w:val="1"/>
        </w:numPr>
        <w:jc w:val="both"/>
        <w:rPr>
          <w:rFonts w:asciiTheme="minorHAnsi" w:hAnsiTheme="minorHAnsi" w:cstheme="minorHAnsi"/>
          <w:b/>
          <w:color w:val="FF0000"/>
        </w:rPr>
      </w:pPr>
      <w:r w:rsidRPr="004F11D3">
        <w:rPr>
          <w:rFonts w:asciiTheme="minorHAnsi" w:hAnsiTheme="minorHAnsi" w:cstheme="minorHAnsi"/>
          <w:b/>
          <w:color w:val="FF0000"/>
        </w:rPr>
        <w:t>PROJE OKULU MESLEK LİSELERİNDE</w:t>
      </w:r>
      <w:bookmarkStart w:id="0" w:name="_gjdgxs" w:colFirst="0" w:colLast="0"/>
      <w:bookmarkEnd w:id="0"/>
      <w:r w:rsidRPr="004F11D3">
        <w:rPr>
          <w:rFonts w:asciiTheme="minorHAnsi" w:hAnsiTheme="minorHAnsi" w:cstheme="minorHAnsi"/>
          <w:b/>
          <w:color w:val="FF0000"/>
        </w:rPr>
        <w:t xml:space="preserve"> KARŞILAŞILAN PROBLEMLER VE ÇÖZÜM ÖNERİLERİ</w:t>
      </w:r>
    </w:p>
    <w:p w14:paraId="7375ECB9" w14:textId="77777777" w:rsidR="00182E07" w:rsidRPr="004F11D3" w:rsidRDefault="002C26E2" w:rsidP="00182E07">
      <w:pPr>
        <w:pStyle w:val="Normal1"/>
        <w:numPr>
          <w:ilvl w:val="0"/>
          <w:numId w:val="2"/>
        </w:numPr>
        <w:jc w:val="both"/>
        <w:rPr>
          <w:rFonts w:asciiTheme="minorHAnsi" w:hAnsiTheme="minorHAnsi" w:cstheme="minorHAnsi"/>
          <w:b/>
          <w:color w:val="FF0000"/>
        </w:rPr>
      </w:pPr>
      <w:r w:rsidRPr="004F11D3">
        <w:rPr>
          <w:rFonts w:asciiTheme="minorHAnsi" w:hAnsiTheme="minorHAnsi" w:cstheme="minorHAnsi"/>
        </w:rPr>
        <w:t>Okul tabelalarında TOBB'un da logosunun bulunarak proje okulu olduğunun anlaşılmasının sağlanmalıdır.</w:t>
      </w:r>
    </w:p>
    <w:p w14:paraId="0E077C62" w14:textId="77777777" w:rsidR="002C26E2" w:rsidRPr="004F11D3" w:rsidRDefault="002C26E2" w:rsidP="00182E07">
      <w:pPr>
        <w:pStyle w:val="Normal1"/>
        <w:numPr>
          <w:ilvl w:val="0"/>
          <w:numId w:val="2"/>
        </w:numPr>
        <w:jc w:val="both"/>
        <w:rPr>
          <w:rFonts w:asciiTheme="minorHAnsi" w:hAnsiTheme="minorHAnsi" w:cstheme="minorHAnsi"/>
          <w:b/>
          <w:color w:val="FF0000"/>
        </w:rPr>
      </w:pPr>
      <w:r w:rsidRPr="004F11D3">
        <w:rPr>
          <w:rFonts w:asciiTheme="minorHAnsi" w:hAnsiTheme="minorHAnsi" w:cstheme="minorHAnsi"/>
        </w:rPr>
        <w:t>Protokolün 6.madde 1.fıkrası gereği; Müdür ve müdür yardımcısı görevlendirmelerinde kritere bağlı olarak yapılmalıdır. Branşa, idarecilikteki hizmet yılı, performansı (döner sermeye, okulun fiziki donanımı, atölye şartlarının düzenlenmesi, iyileştirme çalışmaları, öğrenci sayılarındaki artış, sosyal kültürel sportif faaliyetler, iç ve dış paydaşlarla olan ilişkiler, sektör memnuniyet)diploması, aldığı ödüller ve cezalar, hizmet içi eğitimleri, öğretmen öğrenci veli görüşleri gibi kriterler dikkate alınmalıdır.</w:t>
      </w:r>
    </w:p>
    <w:p w14:paraId="503B62CA" w14:textId="77777777" w:rsidR="002C26E2" w:rsidRPr="004F11D3" w:rsidRDefault="002C26E2" w:rsidP="004C1862">
      <w:pPr>
        <w:pStyle w:val="Normal1"/>
        <w:numPr>
          <w:ilvl w:val="0"/>
          <w:numId w:val="2"/>
        </w:numPr>
        <w:jc w:val="both"/>
        <w:rPr>
          <w:rFonts w:asciiTheme="minorHAnsi" w:hAnsiTheme="minorHAnsi" w:cstheme="minorHAnsi"/>
          <w:b/>
          <w:color w:val="FF0000"/>
        </w:rPr>
      </w:pPr>
      <w:r w:rsidRPr="004F11D3">
        <w:rPr>
          <w:rFonts w:asciiTheme="minorHAnsi" w:hAnsiTheme="minorHAnsi" w:cstheme="minorHAnsi"/>
        </w:rPr>
        <w:t>Öğretmen görevlendirmelerinde öğretmenin; hizmet içi eğitimleri, ders denetim raporları, yaptığı projeler, katıldığı yarışmalar ve aldığı dereceler, aldığı ödüller ve cezalar, idare personel ve zümre öğretmenleri ile işbirliği, öğrenci veli görüşleri gibi kriterler göz önünde bulundurulmalıdır.</w:t>
      </w:r>
    </w:p>
    <w:p w14:paraId="1149B926" w14:textId="77777777" w:rsidR="00A059B1" w:rsidRPr="004F11D3" w:rsidRDefault="002C26E2" w:rsidP="004C1862">
      <w:pPr>
        <w:pStyle w:val="Normal1"/>
        <w:numPr>
          <w:ilvl w:val="0"/>
          <w:numId w:val="2"/>
        </w:numPr>
        <w:jc w:val="both"/>
        <w:rPr>
          <w:rFonts w:asciiTheme="minorHAnsi" w:hAnsiTheme="minorHAnsi" w:cstheme="minorHAnsi"/>
          <w:b/>
          <w:color w:val="FF0000"/>
        </w:rPr>
      </w:pPr>
      <w:r w:rsidRPr="004F11D3">
        <w:rPr>
          <w:rFonts w:asciiTheme="minorHAnsi" w:hAnsiTheme="minorHAnsi" w:cstheme="minorHAnsi"/>
        </w:rPr>
        <w:lastRenderedPageBreak/>
        <w:t>Öğretmenin</w:t>
      </w:r>
      <w:r w:rsidRPr="004F11D3">
        <w:rPr>
          <w:rFonts w:asciiTheme="minorHAnsi" w:hAnsiTheme="minorHAnsi" w:cstheme="minorHAnsi"/>
          <w:b/>
          <w:color w:val="FF0000"/>
        </w:rPr>
        <w:t xml:space="preserve"> </w:t>
      </w:r>
      <w:r w:rsidRPr="004F11D3">
        <w:rPr>
          <w:rFonts w:asciiTheme="minorHAnsi" w:hAnsiTheme="minorHAnsi" w:cstheme="minorHAnsi"/>
        </w:rPr>
        <w:t>ilk atamasında, mazeret durumuna bağlı atamalar yapılamamaktadır. Bu durum yıl boyunca derslerin boş geçmesine sebep olmaktadır, bu nedenle yukarda belirtilen atamaların okula açılması gerekmektedir.</w:t>
      </w:r>
    </w:p>
    <w:p w14:paraId="5450B182" w14:textId="77777777" w:rsidR="00A059B1" w:rsidRPr="004F11D3" w:rsidRDefault="002C26E2" w:rsidP="004C1862">
      <w:pPr>
        <w:pStyle w:val="Normal1"/>
        <w:numPr>
          <w:ilvl w:val="0"/>
          <w:numId w:val="2"/>
        </w:numPr>
        <w:jc w:val="both"/>
        <w:rPr>
          <w:rFonts w:asciiTheme="minorHAnsi" w:hAnsiTheme="minorHAnsi" w:cstheme="minorHAnsi"/>
          <w:b/>
          <w:color w:val="FF0000"/>
        </w:rPr>
      </w:pPr>
      <w:r w:rsidRPr="004F11D3">
        <w:rPr>
          <w:rFonts w:asciiTheme="minorHAnsi" w:hAnsiTheme="minorHAnsi" w:cstheme="minorHAnsi"/>
        </w:rPr>
        <w:t>Yardımcı personelin görevlendirmeleri PYK'nın görüşü alınmadan yapılmamalıdır.</w:t>
      </w:r>
    </w:p>
    <w:p w14:paraId="36B6A5BD" w14:textId="77777777" w:rsidR="00A059B1" w:rsidRPr="004F11D3" w:rsidRDefault="002C26E2" w:rsidP="004C1862">
      <w:pPr>
        <w:pStyle w:val="Normal1"/>
        <w:numPr>
          <w:ilvl w:val="0"/>
          <w:numId w:val="2"/>
        </w:numPr>
        <w:jc w:val="both"/>
        <w:rPr>
          <w:rFonts w:asciiTheme="minorHAnsi" w:hAnsiTheme="minorHAnsi" w:cstheme="minorHAnsi"/>
          <w:b/>
          <w:color w:val="FF0000"/>
        </w:rPr>
      </w:pPr>
      <w:r w:rsidRPr="004F11D3">
        <w:rPr>
          <w:rFonts w:asciiTheme="minorHAnsi" w:hAnsiTheme="minorHAnsi" w:cstheme="minorHAnsi"/>
        </w:rPr>
        <w:t>Müdür, müdür yardımcısı, öğretmen ve personel görevlendirilmeleri için yapılan müracaatların ve sonuçlarının dijital ortamda PYK üyelerinin tamamının</w:t>
      </w:r>
      <w:r w:rsidR="00A059B1" w:rsidRPr="004F11D3">
        <w:rPr>
          <w:rFonts w:asciiTheme="minorHAnsi" w:hAnsiTheme="minorHAnsi" w:cstheme="minorHAnsi"/>
        </w:rPr>
        <w:t xml:space="preserve"> göreceği şekilde düzenlenmelidir.</w:t>
      </w:r>
    </w:p>
    <w:p w14:paraId="18011183" w14:textId="77777777" w:rsidR="00A059B1" w:rsidRPr="004F11D3" w:rsidRDefault="00A059B1" w:rsidP="004C1862">
      <w:pPr>
        <w:pStyle w:val="Normal1"/>
        <w:numPr>
          <w:ilvl w:val="0"/>
          <w:numId w:val="2"/>
        </w:numPr>
        <w:jc w:val="both"/>
        <w:rPr>
          <w:rFonts w:asciiTheme="minorHAnsi" w:hAnsiTheme="minorHAnsi" w:cstheme="minorHAnsi"/>
          <w:b/>
          <w:color w:val="FF0000"/>
        </w:rPr>
      </w:pPr>
      <w:r w:rsidRPr="004F11D3">
        <w:rPr>
          <w:rFonts w:asciiTheme="minorHAnsi" w:hAnsiTheme="minorHAnsi" w:cstheme="minorHAnsi"/>
          <w:color w:val="000000"/>
        </w:rPr>
        <w:t>Proje okulu Meslek Liselerine AB projelerinde pozitif ayrımcılık sağlanarak personel ve öğrencilerin kendini geliştirmesine fırsatlar tanınması gerekmektedir.</w:t>
      </w:r>
    </w:p>
    <w:p w14:paraId="7C099DDC" w14:textId="77777777" w:rsidR="00A059B1" w:rsidRPr="004F11D3" w:rsidRDefault="00A059B1" w:rsidP="004C1862">
      <w:pPr>
        <w:pStyle w:val="Normal1"/>
        <w:numPr>
          <w:ilvl w:val="0"/>
          <w:numId w:val="2"/>
        </w:numPr>
        <w:jc w:val="both"/>
        <w:rPr>
          <w:rFonts w:asciiTheme="minorHAnsi" w:hAnsiTheme="minorHAnsi" w:cstheme="minorHAnsi"/>
          <w:b/>
          <w:color w:val="FF0000"/>
        </w:rPr>
      </w:pPr>
      <w:r w:rsidRPr="004F11D3">
        <w:rPr>
          <w:rFonts w:asciiTheme="minorHAnsi" w:hAnsiTheme="minorHAnsi" w:cstheme="minorHAnsi"/>
          <w:color w:val="000000"/>
        </w:rPr>
        <w:t>Proje Meslek Liselerinin personel ve öğretmen ihtiyaçlarını tercih edilebilir hale getirilmesi için proje okulunda çalışanlara ek ödeme veya teşvikler sağlanmalıdır. Aynı çalışma şartları olan öğretmenler proje okulu yerine diğer okulları tercih etmektedir.</w:t>
      </w:r>
    </w:p>
    <w:p w14:paraId="17FA07DF" w14:textId="77777777" w:rsidR="00A059B1" w:rsidRPr="004F11D3" w:rsidRDefault="00A059B1" w:rsidP="004C1862">
      <w:pPr>
        <w:pStyle w:val="Normal1"/>
        <w:numPr>
          <w:ilvl w:val="0"/>
          <w:numId w:val="2"/>
        </w:numPr>
        <w:jc w:val="both"/>
        <w:rPr>
          <w:rFonts w:asciiTheme="minorHAnsi" w:hAnsiTheme="minorHAnsi" w:cstheme="minorHAnsi"/>
          <w:b/>
          <w:color w:val="FF0000"/>
        </w:rPr>
      </w:pPr>
      <w:r w:rsidRPr="004F11D3">
        <w:rPr>
          <w:rFonts w:asciiTheme="minorHAnsi" w:hAnsiTheme="minorHAnsi" w:cstheme="minorHAnsi"/>
          <w:color w:val="000000"/>
        </w:rPr>
        <w:t>Proje Meslek Liseleri için Milli Eğitim Bakanlığında yeni bir birim oluşturularak sıkıntı ve sorunlara hızlı bir şekilde çözüm bulunmalıdır.</w:t>
      </w:r>
    </w:p>
    <w:p w14:paraId="6E0CAEBB" w14:textId="77777777" w:rsidR="00A059B1" w:rsidRPr="004F11D3" w:rsidRDefault="00A059B1" w:rsidP="004C1862">
      <w:pPr>
        <w:pStyle w:val="Normal1"/>
        <w:numPr>
          <w:ilvl w:val="0"/>
          <w:numId w:val="2"/>
        </w:numPr>
        <w:jc w:val="both"/>
        <w:rPr>
          <w:rFonts w:asciiTheme="minorHAnsi" w:hAnsiTheme="minorHAnsi" w:cstheme="minorHAnsi"/>
          <w:b/>
          <w:color w:val="FF0000"/>
        </w:rPr>
      </w:pPr>
      <w:r w:rsidRPr="004F11D3">
        <w:rPr>
          <w:rFonts w:asciiTheme="minorHAnsi" w:hAnsiTheme="minorHAnsi" w:cstheme="minorHAnsi"/>
          <w:color w:val="000000"/>
        </w:rPr>
        <w:t>Proje Meslek Liselerinin üretimi bakanlık tarafından da desteklenerek öğrencilerin mesleklerini iş başında öğrenmesi sağlanmalıdır.</w:t>
      </w:r>
    </w:p>
    <w:p w14:paraId="77982907" w14:textId="77777777" w:rsidR="002D0611" w:rsidRPr="004F11D3" w:rsidRDefault="002D0611" w:rsidP="004C1862">
      <w:pPr>
        <w:pStyle w:val="Normal1"/>
        <w:numPr>
          <w:ilvl w:val="0"/>
          <w:numId w:val="2"/>
        </w:numPr>
        <w:pBdr>
          <w:top w:val="nil"/>
          <w:left w:val="nil"/>
          <w:bottom w:val="nil"/>
          <w:right w:val="nil"/>
          <w:between w:val="nil"/>
        </w:pBdr>
        <w:jc w:val="both"/>
        <w:rPr>
          <w:rFonts w:asciiTheme="minorHAnsi" w:hAnsiTheme="minorHAnsi" w:cstheme="minorHAnsi"/>
        </w:rPr>
      </w:pPr>
      <w:r w:rsidRPr="004F11D3">
        <w:rPr>
          <w:rFonts w:asciiTheme="minorHAnsi" w:hAnsiTheme="minorHAnsi" w:cstheme="minorHAnsi"/>
          <w:color w:val="000000"/>
        </w:rPr>
        <w:t>Proje Meslek Liselerinde PYK tutanakları doğrultusunda sınavlı öğrenci alacak olan alanlar ve yeni alan dal açmaları gerekli yazışmalardan sonra Milli Eğitim Bakanlığı tarafından da desteklenmelidir.</w:t>
      </w:r>
    </w:p>
    <w:p w14:paraId="236ADD5E" w14:textId="77777777" w:rsidR="002D0611" w:rsidRPr="004F11D3" w:rsidRDefault="002D0611" w:rsidP="004C1862">
      <w:pPr>
        <w:pStyle w:val="Normal1"/>
        <w:ind w:left="1080"/>
        <w:jc w:val="both"/>
        <w:rPr>
          <w:rFonts w:asciiTheme="minorHAnsi" w:hAnsiTheme="minorHAnsi" w:cstheme="minorHAnsi"/>
          <w:b/>
          <w:color w:val="FF0000"/>
        </w:rPr>
      </w:pPr>
    </w:p>
    <w:p w14:paraId="55BB214F" w14:textId="77777777" w:rsidR="00A059B1" w:rsidRPr="004F11D3" w:rsidRDefault="0053190C" w:rsidP="004C1862">
      <w:pPr>
        <w:pStyle w:val="Normal1"/>
        <w:numPr>
          <w:ilvl w:val="0"/>
          <w:numId w:val="1"/>
        </w:numPr>
        <w:jc w:val="both"/>
        <w:rPr>
          <w:rFonts w:asciiTheme="minorHAnsi" w:hAnsiTheme="minorHAnsi" w:cstheme="minorHAnsi"/>
          <w:b/>
          <w:color w:val="FF0000"/>
        </w:rPr>
      </w:pPr>
      <w:r w:rsidRPr="004F11D3">
        <w:rPr>
          <w:rFonts w:asciiTheme="minorHAnsi" w:hAnsiTheme="minorHAnsi" w:cstheme="minorHAnsi"/>
          <w:b/>
          <w:color w:val="FF0000"/>
          <w:shd w:val="clear" w:color="auto" w:fill="FFFFFF"/>
        </w:rPr>
        <w:t>MESLEKİ VE TEKNİK ANADOLU LİSELERİNE YÖNELİK BELİRLENEN GÜNCEL SORUNLAR VE ÇÖZÜM ÖNERİLERİ</w:t>
      </w:r>
    </w:p>
    <w:p w14:paraId="06F9BC74" w14:textId="77777777" w:rsidR="0094136A" w:rsidRPr="004F11D3" w:rsidRDefault="00413142" w:rsidP="004C1862">
      <w:pPr>
        <w:pStyle w:val="ListeParagraf"/>
        <w:numPr>
          <w:ilvl w:val="0"/>
          <w:numId w:val="7"/>
        </w:numPr>
        <w:jc w:val="both"/>
        <w:rPr>
          <w:rFonts w:cstheme="minorHAnsi"/>
        </w:rPr>
      </w:pPr>
      <w:r w:rsidRPr="004F11D3">
        <w:rPr>
          <w:rFonts w:cstheme="minorHAnsi"/>
        </w:rPr>
        <w:t xml:space="preserve">Müfredatın </w:t>
      </w:r>
      <w:r w:rsidR="0094136A" w:rsidRPr="004F11D3">
        <w:rPr>
          <w:rFonts w:cstheme="minorHAnsi"/>
        </w:rPr>
        <w:t xml:space="preserve">sıklıkla güncellenmesi gerekmektedir. </w:t>
      </w:r>
      <w:r w:rsidRPr="004F11D3">
        <w:rPr>
          <w:rFonts w:cstheme="minorHAnsi"/>
        </w:rPr>
        <w:t>Kitaplarla ilgi</w:t>
      </w:r>
      <w:r w:rsidR="0094136A" w:rsidRPr="004F11D3">
        <w:rPr>
          <w:rFonts w:cstheme="minorHAnsi"/>
        </w:rPr>
        <w:t>li dokümanların olmaması, u</w:t>
      </w:r>
      <w:r w:rsidRPr="004F11D3">
        <w:rPr>
          <w:rFonts w:cstheme="minorHAnsi"/>
        </w:rPr>
        <w:t xml:space="preserve">ygulamada geri kalınması, teknolojiye ayak uydurulamaması gibi konularla ilgili sorunlar </w:t>
      </w:r>
      <w:r w:rsidR="0094136A" w:rsidRPr="004F11D3">
        <w:rPr>
          <w:rFonts w:cstheme="minorHAnsi"/>
        </w:rPr>
        <w:t>yaşanmaktadır.</w:t>
      </w:r>
      <w:r w:rsidRPr="004F11D3">
        <w:rPr>
          <w:rFonts w:cstheme="minorHAnsi"/>
        </w:rPr>
        <w:t xml:space="preserve"> Ekipman ve donanımların müfredata uygun hale getirilmesi </w:t>
      </w:r>
      <w:r w:rsidR="0094136A" w:rsidRPr="004F11D3">
        <w:rPr>
          <w:rFonts w:cstheme="minorHAnsi"/>
        </w:rPr>
        <w:t>gerekmektedir.</w:t>
      </w:r>
    </w:p>
    <w:p w14:paraId="35BF5F12" w14:textId="063E69D5" w:rsidR="00413142" w:rsidRPr="0023236F" w:rsidRDefault="00413142" w:rsidP="004C1862">
      <w:pPr>
        <w:pStyle w:val="ListeParagraf"/>
        <w:numPr>
          <w:ilvl w:val="0"/>
          <w:numId w:val="7"/>
        </w:numPr>
        <w:jc w:val="both"/>
        <w:rPr>
          <w:rFonts w:cstheme="minorHAnsi"/>
        </w:rPr>
      </w:pPr>
      <w:r w:rsidRPr="0023236F">
        <w:rPr>
          <w:rFonts w:cstheme="minorHAnsi"/>
        </w:rPr>
        <w:t xml:space="preserve">Okullarda yabancı dil ve matematik derslerinin azaltılması ve bunların yerine farklı derslerin getirilmesi yerine, çocukları geliştirebilecek mesleki </w:t>
      </w:r>
      <w:r w:rsidR="00254779" w:rsidRPr="0023236F">
        <w:rPr>
          <w:rFonts w:cstheme="minorHAnsi"/>
        </w:rPr>
        <w:t>eğitim derslerinin gelmesinin daha yararlı olacağı düşünülmektedir.</w:t>
      </w:r>
    </w:p>
    <w:p w14:paraId="09AF0079" w14:textId="77777777" w:rsidR="003B05C0" w:rsidRPr="0023236F" w:rsidRDefault="003B05C0" w:rsidP="004C1862">
      <w:pPr>
        <w:pStyle w:val="ListeParagraf"/>
        <w:numPr>
          <w:ilvl w:val="0"/>
          <w:numId w:val="7"/>
        </w:numPr>
        <w:jc w:val="both"/>
        <w:rPr>
          <w:rFonts w:cstheme="minorHAnsi"/>
        </w:rPr>
      </w:pPr>
      <w:r w:rsidRPr="0023236F">
        <w:rPr>
          <w:rFonts w:cstheme="minorHAnsi"/>
        </w:rPr>
        <w:t>Okullarda teknolojik altyapının, özellikle bilgisayarların y</w:t>
      </w:r>
      <w:r w:rsidR="0043470A" w:rsidRPr="0023236F">
        <w:rPr>
          <w:rFonts w:cstheme="minorHAnsi"/>
        </w:rPr>
        <w:t>etersizliği görülmektedir.</w:t>
      </w:r>
    </w:p>
    <w:p w14:paraId="19B1C7A6" w14:textId="77777777" w:rsidR="0043470A" w:rsidRPr="004F11D3" w:rsidRDefault="0043470A" w:rsidP="004C1862">
      <w:pPr>
        <w:pStyle w:val="ListeParagraf"/>
        <w:numPr>
          <w:ilvl w:val="0"/>
          <w:numId w:val="7"/>
        </w:numPr>
        <w:spacing w:after="160" w:line="259" w:lineRule="auto"/>
        <w:jc w:val="both"/>
        <w:rPr>
          <w:rFonts w:cstheme="minorHAnsi"/>
        </w:rPr>
      </w:pPr>
      <w:r w:rsidRPr="004F11D3">
        <w:rPr>
          <w:rFonts w:cstheme="minorHAnsi"/>
        </w:rPr>
        <w:t>Meslek lisesi özelinde kültür derslerinde sadeleşmeye gidilerek bölümlere özgü kültür dersleri oluşturulmalı ve öğrencilerin ilgi duymadığı dolayısıyla akademik başarısızlığa uğradığı kültür derslerinde başarı sağlanmaya çalışılmalıdır.</w:t>
      </w:r>
    </w:p>
    <w:p w14:paraId="5444ECCB" w14:textId="77777777" w:rsidR="004C1862" w:rsidRPr="004F11D3" w:rsidRDefault="004C1862" w:rsidP="004C1862">
      <w:pPr>
        <w:pStyle w:val="ListeParagraf"/>
        <w:numPr>
          <w:ilvl w:val="0"/>
          <w:numId w:val="7"/>
        </w:numPr>
        <w:spacing w:after="160" w:line="259" w:lineRule="auto"/>
        <w:jc w:val="both"/>
        <w:rPr>
          <w:rFonts w:cstheme="minorHAnsi"/>
        </w:rPr>
      </w:pPr>
      <w:r w:rsidRPr="004F11D3">
        <w:rPr>
          <w:rFonts w:cstheme="minorHAnsi"/>
        </w:rPr>
        <w:t>Hem kültür dersi öğretmenleri hem meslek dersi öğretmenleri meslek alanlarında yetkin kişiler olmasına rağmen, hedefi olmayan öğrenci kitlesine öğretmenlik yapmaları, onlarında kendilerini gelişen teknolojiye ayak uydurmalarında, kendilerini geliştirmelerinde en önemli engel olarak görülmektedir.</w:t>
      </w:r>
    </w:p>
    <w:p w14:paraId="733CF824" w14:textId="77777777" w:rsidR="004C1862" w:rsidRPr="004F11D3" w:rsidRDefault="004C1862" w:rsidP="004C1862">
      <w:pPr>
        <w:pStyle w:val="ListeParagraf"/>
        <w:numPr>
          <w:ilvl w:val="0"/>
          <w:numId w:val="7"/>
        </w:numPr>
        <w:spacing w:after="160" w:line="259" w:lineRule="auto"/>
        <w:jc w:val="both"/>
        <w:rPr>
          <w:rFonts w:cstheme="minorHAnsi"/>
        </w:rPr>
      </w:pPr>
      <w:r w:rsidRPr="004F11D3">
        <w:rPr>
          <w:rFonts w:cstheme="minorHAnsi"/>
        </w:rPr>
        <w:t>Ülkemizde akademik eğitime verilen değerin mesleki eğitimin önünde engel olduğu görülmektedir. Başta mesleki eğitimin önemi devlet politikası haline getirilmeli, anne ve babalara çocuklarının iyi bir gelecek için mesleki eğitim almalarının şart olduğu kavratılmalıdır</w:t>
      </w:r>
      <w:r w:rsidR="00182E07" w:rsidRPr="004F11D3">
        <w:rPr>
          <w:rFonts w:cstheme="minorHAnsi"/>
        </w:rPr>
        <w:t xml:space="preserve">. </w:t>
      </w:r>
      <w:r w:rsidRPr="004F11D3">
        <w:rPr>
          <w:rFonts w:cstheme="minorHAnsi"/>
        </w:rPr>
        <w:t xml:space="preserve">İlköğretim okullarında meslekleri tanıtan özendirici dersler okutulmalı, bu </w:t>
      </w:r>
      <w:r w:rsidRPr="004F11D3">
        <w:rPr>
          <w:rFonts w:cstheme="minorHAnsi"/>
        </w:rPr>
        <w:lastRenderedPageBreak/>
        <w:t>dersler içerisinde meslek liselerine düzenlenecek gezilerle ilgileri çekilmelidir</w:t>
      </w:r>
      <w:r w:rsidR="00182E07" w:rsidRPr="004F11D3">
        <w:rPr>
          <w:rFonts w:cstheme="minorHAnsi"/>
        </w:rPr>
        <w:t xml:space="preserve">. </w:t>
      </w:r>
      <w:r w:rsidRPr="004F11D3">
        <w:rPr>
          <w:rFonts w:cstheme="minorHAnsi"/>
        </w:rPr>
        <w:t>İlgili bakanlıklar tarafından ulusal televizyon kanallarında mesleki öneminin anlatıldığı kamu spotları yayınlanmalıdır.</w:t>
      </w:r>
    </w:p>
    <w:p w14:paraId="05087977" w14:textId="77777777" w:rsidR="00182E07" w:rsidRPr="004F11D3" w:rsidRDefault="00182E07" w:rsidP="004C1862">
      <w:pPr>
        <w:pStyle w:val="ListeParagraf"/>
        <w:numPr>
          <w:ilvl w:val="0"/>
          <w:numId w:val="7"/>
        </w:numPr>
        <w:spacing w:after="160" w:line="259" w:lineRule="auto"/>
        <w:jc w:val="both"/>
        <w:rPr>
          <w:rFonts w:cstheme="minorHAnsi"/>
        </w:rPr>
      </w:pPr>
      <w:r w:rsidRPr="004F11D3">
        <w:rPr>
          <w:rFonts w:cstheme="minorHAnsi"/>
        </w:rPr>
        <w:t>Meslek Liselerine temrinlik malzeme için gönderilen ödenekler meslek alanlarının ihtiyaçlarını asla karşılamamaktadır. Meslek alanlarındaki temrinlik malzeme yetersizliği mesleki eğitimin kalitesini olumsuz yönde etkilemektedir. Bakanlığımız meslek liselerinin temrinlik malzeme alımı için talep ettikleri ödenek oranını artırarak karşılamak zorundadır.</w:t>
      </w:r>
    </w:p>
    <w:p w14:paraId="31286B6D" w14:textId="77777777" w:rsidR="00FC191F" w:rsidRPr="004F11D3" w:rsidRDefault="00FC191F" w:rsidP="00FC191F">
      <w:pPr>
        <w:pStyle w:val="ListeParagraf"/>
        <w:numPr>
          <w:ilvl w:val="0"/>
          <w:numId w:val="7"/>
        </w:numPr>
        <w:spacing w:after="0"/>
        <w:jc w:val="both"/>
        <w:rPr>
          <w:rFonts w:cstheme="minorHAnsi"/>
        </w:rPr>
      </w:pPr>
      <w:r w:rsidRPr="004F11D3">
        <w:rPr>
          <w:rFonts w:cstheme="minorHAnsi"/>
        </w:rPr>
        <w:t>Meslek liselerinde uygulanan çerçeve öğretim programları sürekli değişmektedir. Milli Eğitim Bakanlığı tarafından hazırlanan çerçeve programlarda meslek derslerinin ders saati sayısı mutlaka arttırılmalı. Uygulama derslerine taban teşkil eden teorik meslek dersleri uygulama derslerinin içinde değil ayrıca ders saati olarak planlanmalıdır. Hazırlanan kaynak kitapların kalitesi arttırılmalıdır.</w:t>
      </w:r>
    </w:p>
    <w:p w14:paraId="76ADF9FA" w14:textId="77777777" w:rsidR="00FC191F" w:rsidRPr="004F11D3" w:rsidRDefault="00FC191F" w:rsidP="00FC191F">
      <w:pPr>
        <w:pStyle w:val="ListeParagraf"/>
        <w:numPr>
          <w:ilvl w:val="0"/>
          <w:numId w:val="7"/>
        </w:numPr>
        <w:spacing w:after="0"/>
        <w:jc w:val="both"/>
        <w:rPr>
          <w:rFonts w:cstheme="minorHAnsi"/>
        </w:rPr>
      </w:pPr>
      <w:r w:rsidRPr="004F11D3">
        <w:rPr>
          <w:rFonts w:cstheme="minorHAnsi"/>
        </w:rPr>
        <w:t>Okulların ülkemizde nitelikli – niteliksiz okular diye kategorize edilmesi anlayışından derhal vazgeçilmelidir. Endüstrinin insan gücünü yetiştiren meslek liselerinin niteliksiz okul sınıfında kabul edilmesi çok üzücüdür. Ülkemizde meslek liselerinin cazibesi mutlaka anne ve babaların gözünde arttırılmalıdır.</w:t>
      </w:r>
    </w:p>
    <w:p w14:paraId="0B5BF3AB" w14:textId="77777777" w:rsidR="003C23CF" w:rsidRPr="004F11D3" w:rsidRDefault="003C23CF" w:rsidP="003C23CF">
      <w:pPr>
        <w:pStyle w:val="ListeParagraf"/>
        <w:numPr>
          <w:ilvl w:val="0"/>
          <w:numId w:val="7"/>
        </w:numPr>
        <w:spacing w:after="0"/>
        <w:jc w:val="both"/>
        <w:rPr>
          <w:rFonts w:cstheme="minorHAnsi"/>
        </w:rPr>
      </w:pPr>
      <w:r w:rsidRPr="004F11D3">
        <w:rPr>
          <w:rFonts w:cstheme="minorHAnsi"/>
        </w:rPr>
        <w:t xml:space="preserve">İlköğretim 2.Kademe Öğretmenlerinin 8.sınıf öğrencilerini Lise Giriş Sınavları (LGS) öncesinde, siz fen liselerini kazanamazsınız en azından meslek liselerine gidin oradan bir meslek sahibi olursunuz yönlendirme anlayışının doğru olmadığı, Bakanlığımız tarafından düzenlenecek seminerlerle bu öğretmenlere anlatılması gerekmektedir. </w:t>
      </w:r>
    </w:p>
    <w:p w14:paraId="619FA6BC" w14:textId="77777777" w:rsidR="003C23CF" w:rsidRPr="004F11D3" w:rsidRDefault="003C23CF" w:rsidP="003C23CF">
      <w:pPr>
        <w:pStyle w:val="ListeParagraf"/>
        <w:numPr>
          <w:ilvl w:val="0"/>
          <w:numId w:val="7"/>
        </w:numPr>
        <w:spacing w:after="0"/>
        <w:jc w:val="both"/>
        <w:rPr>
          <w:rFonts w:cstheme="minorHAnsi"/>
        </w:rPr>
      </w:pPr>
      <w:r w:rsidRPr="004F11D3">
        <w:rPr>
          <w:rFonts w:cstheme="minorHAnsi"/>
        </w:rPr>
        <w:t>İyi bir mühendisin fen liselerinden mezun olan öğrencilerden olmadığı, mühendislik alt yapısının meslek liselerinde verildiği, bu okullarda mesleğin temelini alan bir öğrencinin mühendislik fakültelerinde daha başarılı olacağı gerçeğinin anlatılması gerekmektedir.</w:t>
      </w:r>
    </w:p>
    <w:p w14:paraId="1D788970" w14:textId="77777777" w:rsidR="00D3459B" w:rsidRPr="004F11D3" w:rsidRDefault="00D3459B" w:rsidP="00C04F60">
      <w:pPr>
        <w:pStyle w:val="ListeParagraf"/>
        <w:numPr>
          <w:ilvl w:val="0"/>
          <w:numId w:val="7"/>
        </w:numPr>
        <w:spacing w:after="0"/>
        <w:jc w:val="both"/>
        <w:rPr>
          <w:rFonts w:cstheme="minorHAnsi"/>
        </w:rPr>
      </w:pPr>
      <w:r w:rsidRPr="004F11D3">
        <w:rPr>
          <w:rFonts w:cstheme="minorHAnsi"/>
        </w:rPr>
        <w:t xml:space="preserve">Öğrenci velilerinde yıllardan beri süregelen meslek liselerine akademik hedefli öğrenciler gidemez anlayışının yıkılması için Milli Eğitim Bakanlığı koordinesinde basın ve yayın kuruluşlarında meslek Liselerinin önemi daha çok dile getirilmelidir. Mesleki Eğitimin önemi ve geleceği ile ilgili kamu spotları yayınlanmalıdır. </w:t>
      </w:r>
    </w:p>
    <w:p w14:paraId="343D5E89" w14:textId="77777777" w:rsidR="00D3459B" w:rsidRPr="004F11D3" w:rsidRDefault="00D3459B" w:rsidP="00C04F60">
      <w:pPr>
        <w:pStyle w:val="ListeParagraf"/>
        <w:numPr>
          <w:ilvl w:val="0"/>
          <w:numId w:val="7"/>
        </w:numPr>
        <w:spacing w:after="0"/>
        <w:jc w:val="both"/>
        <w:rPr>
          <w:rFonts w:cstheme="minorHAnsi"/>
        </w:rPr>
      </w:pPr>
      <w:r w:rsidRPr="004F11D3">
        <w:rPr>
          <w:rFonts w:cstheme="minorHAnsi"/>
        </w:rPr>
        <w:t>Ayrıca meslek liselerinden mezun olan öğrencilere kendi meslek alanlarının devamı niteliğindeki yükseköğretim kurumlarını YKS sınavları sonucunda tercih ettiklerinde ilave katsayı uygulamasına tekrar dönülmelidir. Meslek liselerinin mühendisliklerin temelini oluşturan okullar olduğu anlayışı toplumun her kesimine anlatılmalıdır.</w:t>
      </w:r>
    </w:p>
    <w:p w14:paraId="3160873C" w14:textId="77777777" w:rsidR="00493207" w:rsidRPr="004F11D3" w:rsidRDefault="00493207" w:rsidP="00493207">
      <w:pPr>
        <w:pStyle w:val="ListeParagraf"/>
        <w:numPr>
          <w:ilvl w:val="0"/>
          <w:numId w:val="7"/>
        </w:numPr>
        <w:spacing w:after="0"/>
        <w:jc w:val="both"/>
        <w:rPr>
          <w:rFonts w:cstheme="minorHAnsi"/>
        </w:rPr>
      </w:pPr>
      <w:r w:rsidRPr="004F11D3">
        <w:rPr>
          <w:rFonts w:cstheme="minorHAnsi"/>
        </w:rPr>
        <w:t xml:space="preserve">Meslek liselerinde SGK İŞLEMELERİ ve MUHASEBAT İŞLEMLERİ vardır. Bu işlemeleri yürütecek yöneticiler mesleki eğitimden gelen, 3308 Sayılı Mesleki Eğitim Kanuna hakim olan Teknik öğretmenler olmalıdır. </w:t>
      </w:r>
    </w:p>
    <w:p w14:paraId="5F30DDFD" w14:textId="77777777" w:rsidR="00493207" w:rsidRPr="004F11D3" w:rsidRDefault="00493207" w:rsidP="00493207">
      <w:pPr>
        <w:pStyle w:val="ListeParagraf"/>
        <w:spacing w:after="0"/>
        <w:ind w:left="1080"/>
        <w:jc w:val="both"/>
        <w:rPr>
          <w:rFonts w:cstheme="minorHAnsi"/>
        </w:rPr>
      </w:pPr>
    </w:p>
    <w:p w14:paraId="70C120E7" w14:textId="77777777" w:rsidR="00493207" w:rsidRPr="004F11D3" w:rsidRDefault="00493207" w:rsidP="00493207">
      <w:pPr>
        <w:pStyle w:val="ListeParagraf"/>
        <w:numPr>
          <w:ilvl w:val="0"/>
          <w:numId w:val="7"/>
        </w:numPr>
        <w:spacing w:after="0"/>
        <w:jc w:val="both"/>
        <w:rPr>
          <w:rFonts w:cstheme="minorHAnsi"/>
        </w:rPr>
      </w:pPr>
      <w:r w:rsidRPr="004F11D3">
        <w:rPr>
          <w:rFonts w:cstheme="minorHAnsi"/>
        </w:rPr>
        <w:t xml:space="preserve">Günümüzde meslek liselerinde Kültür dersi öğretmenleri de yöneticilik yapmaktadır. Bu işleyişte birçok sıkıntıyı beraberinde getirmektedir. Meslek Liselerine yönetici atama kriterlerinin başında mutlaka GÖREVLENDİRİLECEK YÖNETİCİLERİN TEKNİK ÖĞRETMEN olması şartı getirilmelidir. </w:t>
      </w:r>
    </w:p>
    <w:p w14:paraId="3C1830A2" w14:textId="77777777" w:rsidR="00493207" w:rsidRPr="004F11D3" w:rsidRDefault="00493207" w:rsidP="00493207">
      <w:pPr>
        <w:pStyle w:val="ListeParagraf"/>
        <w:numPr>
          <w:ilvl w:val="0"/>
          <w:numId w:val="7"/>
        </w:numPr>
        <w:spacing w:after="0"/>
        <w:jc w:val="both"/>
        <w:rPr>
          <w:rFonts w:cstheme="minorHAnsi"/>
        </w:rPr>
      </w:pPr>
      <w:r w:rsidRPr="004F11D3">
        <w:rPr>
          <w:rFonts w:cstheme="minorHAnsi"/>
        </w:rPr>
        <w:t>Bugün gelişmiş birçok Avrupa ülkesinde Mesleki Eğitime giriş yaşının 12 olduğu bilinmektedir. Bireyin ilgi istidat ve yeteneklerinin ilköğretim çağında belirlenerek ona göre yönlendirme yapılması, mesleki eğitime yatkın öğrencilerin açılacak mesleki ve teknik eğitim ortaokullarına yerleştirilmesinin sağlanması erken yaşta kalifiye eleman yetiştirilmesine olanak sağlayacaktır.</w:t>
      </w:r>
    </w:p>
    <w:p w14:paraId="070E944A" w14:textId="77777777" w:rsidR="000D357B" w:rsidRPr="004F11D3" w:rsidRDefault="000D357B" w:rsidP="000D357B">
      <w:pPr>
        <w:pStyle w:val="ListeParagraf"/>
        <w:numPr>
          <w:ilvl w:val="0"/>
          <w:numId w:val="7"/>
        </w:numPr>
        <w:spacing w:after="100" w:afterAutospacing="1"/>
        <w:jc w:val="both"/>
        <w:rPr>
          <w:rFonts w:cstheme="minorHAnsi"/>
        </w:rPr>
      </w:pPr>
      <w:r w:rsidRPr="004F11D3">
        <w:rPr>
          <w:rFonts w:cstheme="minorHAnsi"/>
        </w:rPr>
        <w:lastRenderedPageBreak/>
        <w:t>Nüfusu belli sayının altında olan, alanında sektör bulunmayan yerleşim yerlerinde açılan meslek liselerinin öğrencileri, yerel işletmelerde beceri eğitimini özüne uygun şekilde alamamaktadır. Kasaba, kırsal ilçe gibi teknik işletmelerin az olduğu (hatta olmadığı) yerlerde öğrenciler beceri eğitimini okulda almakta, dersin amacına ulaşmak mümkün olamamaktadır. Popülist kaygılarla her yerleşim yerinde bu okulların, alan ve dalların açılması doğru değildir, bölgenin iş istihdam analizleri incelenmeli ve iş istihdam olanağı yüksek yerlerde bu okullar açılmalıdır, maliyetli (pahalı) mesleki eğitim yatırımı karşılığını bulmalıdır.</w:t>
      </w:r>
    </w:p>
    <w:p w14:paraId="555BA1C4" w14:textId="77777777" w:rsidR="00BA30A1" w:rsidRPr="004F11D3" w:rsidRDefault="00BA30A1" w:rsidP="00BA30A1">
      <w:pPr>
        <w:pStyle w:val="ListeParagraf"/>
        <w:numPr>
          <w:ilvl w:val="0"/>
          <w:numId w:val="7"/>
        </w:numPr>
        <w:spacing w:after="0"/>
        <w:jc w:val="both"/>
        <w:rPr>
          <w:rFonts w:cstheme="minorHAnsi"/>
        </w:rPr>
      </w:pPr>
      <w:r w:rsidRPr="004F11D3">
        <w:rPr>
          <w:rFonts w:cstheme="minorHAnsi"/>
        </w:rPr>
        <w:t xml:space="preserve">Mesleki eğitim diğer politik tartışmaların gölgesinden çıkarılmalıdır. İmam hatip liselerinin meslek lisesi kapsamında olması, bu okullara yönelik politika ve tartışmaların mesleki eğitim üzerinden yapılmasına yol açmaktadır. </w:t>
      </w:r>
    </w:p>
    <w:p w14:paraId="3759AF99" w14:textId="77777777" w:rsidR="00BA30A1" w:rsidRPr="004F11D3" w:rsidRDefault="00BA30A1" w:rsidP="00BA30A1">
      <w:pPr>
        <w:pStyle w:val="ListeParagraf"/>
        <w:numPr>
          <w:ilvl w:val="0"/>
          <w:numId w:val="7"/>
        </w:numPr>
        <w:spacing w:after="0"/>
        <w:jc w:val="both"/>
        <w:rPr>
          <w:rFonts w:cstheme="minorHAnsi"/>
        </w:rPr>
      </w:pPr>
      <w:r w:rsidRPr="004F11D3">
        <w:rPr>
          <w:rFonts w:cstheme="minorHAnsi"/>
        </w:rPr>
        <w:t>Meslek liseleri için yapılması gereken doğrular imam hatip endişesi nedeniyle geriye itilmektedir. İmam hatip liseleri ekonomi-sanayi ve hizmet sektörü açısından bir meslek lisesi değildir. Meslek lisesi imam hatip lisesi sorunu ayrıştırılmalı, her iki konuya farklı çözümler getirilmelidir.</w:t>
      </w:r>
    </w:p>
    <w:p w14:paraId="06B260CB" w14:textId="77777777" w:rsidR="00042979" w:rsidRPr="004F11D3" w:rsidRDefault="00042979" w:rsidP="00042979">
      <w:pPr>
        <w:pStyle w:val="ListeParagraf"/>
        <w:numPr>
          <w:ilvl w:val="0"/>
          <w:numId w:val="7"/>
        </w:numPr>
        <w:spacing w:after="0"/>
        <w:jc w:val="both"/>
        <w:rPr>
          <w:rFonts w:cstheme="minorHAnsi"/>
        </w:rPr>
      </w:pPr>
      <w:r w:rsidRPr="004F11D3">
        <w:rPr>
          <w:rFonts w:cstheme="minorHAnsi"/>
        </w:rPr>
        <w:t>TYP kapsamında temizlik personelinin döner sermayeli okullarda çalışması sağlanmalıdır. (Döner Sermaye Geliri üretimdeki giderlere zor yettiği için küçük sermayeli okullar bu konuda mağdur olmaktadır)</w:t>
      </w:r>
    </w:p>
    <w:p w14:paraId="043807EB" w14:textId="77777777" w:rsidR="00042979" w:rsidRPr="004F11D3" w:rsidRDefault="00042979" w:rsidP="00042979">
      <w:pPr>
        <w:pStyle w:val="ListeParagraf"/>
        <w:numPr>
          <w:ilvl w:val="0"/>
          <w:numId w:val="7"/>
        </w:numPr>
        <w:spacing w:after="0"/>
        <w:jc w:val="both"/>
        <w:rPr>
          <w:rFonts w:cstheme="minorHAnsi"/>
        </w:rPr>
      </w:pPr>
      <w:r w:rsidRPr="004F11D3">
        <w:rPr>
          <w:rFonts w:cstheme="minorHAnsi"/>
        </w:rPr>
        <w:t>İşletmelerin staj ve beceri eğitimi için stajyer öğrenci alabilme oranı, sigortalı çalışan sayısının %5</w:t>
      </w:r>
      <w:r w:rsidR="00E6789D" w:rsidRPr="004F11D3">
        <w:rPr>
          <w:rFonts w:cstheme="minorHAnsi"/>
        </w:rPr>
        <w:t xml:space="preserve"> </w:t>
      </w:r>
      <w:r w:rsidRPr="004F11D3">
        <w:rPr>
          <w:rFonts w:cstheme="minorHAnsi"/>
        </w:rPr>
        <w:t>olan oran %10 olarak değiştirilmelidir.</w:t>
      </w:r>
    </w:p>
    <w:p w14:paraId="74947060" w14:textId="77777777" w:rsidR="000271D5" w:rsidRPr="004F11D3" w:rsidRDefault="000271D5" w:rsidP="00042979">
      <w:pPr>
        <w:pStyle w:val="ListeParagraf"/>
        <w:numPr>
          <w:ilvl w:val="0"/>
          <w:numId w:val="7"/>
        </w:numPr>
        <w:spacing w:after="0"/>
        <w:jc w:val="both"/>
        <w:rPr>
          <w:rFonts w:cstheme="minorHAnsi"/>
        </w:rPr>
      </w:pPr>
      <w:r w:rsidRPr="004F11D3">
        <w:rPr>
          <w:rFonts w:cstheme="minorHAnsi"/>
        </w:rPr>
        <w:t>MESEM PROGRAMI uygulayan Mesleki ve Teknik Anadolu Liselerine ilave müdür yardımcısı normu verilmelidir. Çünkü MESEM Programı meslek liselerine farklı bir iş yükü getirmektedir</w:t>
      </w:r>
      <w:r w:rsidR="00011557" w:rsidRPr="004F11D3">
        <w:rPr>
          <w:rFonts w:cstheme="minorHAnsi"/>
        </w:rPr>
        <w:t>.</w:t>
      </w:r>
    </w:p>
    <w:p w14:paraId="7DA800F1" w14:textId="77777777" w:rsidR="00011557" w:rsidRPr="004F11D3" w:rsidRDefault="00011557" w:rsidP="00042979">
      <w:pPr>
        <w:pStyle w:val="ListeParagraf"/>
        <w:numPr>
          <w:ilvl w:val="0"/>
          <w:numId w:val="7"/>
        </w:numPr>
        <w:spacing w:after="0"/>
        <w:jc w:val="both"/>
        <w:rPr>
          <w:rFonts w:cstheme="minorHAnsi"/>
        </w:rPr>
      </w:pPr>
      <w:r w:rsidRPr="004F11D3">
        <w:rPr>
          <w:rFonts w:cstheme="minorHAnsi"/>
        </w:rPr>
        <w:t xml:space="preserve">Meslek Liselerinde meslek </w:t>
      </w:r>
      <w:r w:rsidR="0099191A" w:rsidRPr="004F11D3">
        <w:rPr>
          <w:rFonts w:cstheme="minorHAnsi"/>
        </w:rPr>
        <w:t>alanlarında görev</w:t>
      </w:r>
      <w:r w:rsidRPr="004F11D3">
        <w:rPr>
          <w:rFonts w:cstheme="minorHAnsi"/>
        </w:rPr>
        <w:t xml:space="preserve"> yapan teknik öğretmenlerden yönetici olarak çalışacak yönetici adayı bulmakta zorluk çekilmektedir.</w:t>
      </w:r>
    </w:p>
    <w:p w14:paraId="3139174F" w14:textId="77777777" w:rsidR="0099191A" w:rsidRPr="004F11D3" w:rsidRDefault="0099191A" w:rsidP="00042979">
      <w:pPr>
        <w:pStyle w:val="ListeParagraf"/>
        <w:numPr>
          <w:ilvl w:val="0"/>
          <w:numId w:val="7"/>
        </w:numPr>
        <w:spacing w:after="0"/>
        <w:jc w:val="both"/>
        <w:rPr>
          <w:rFonts w:cstheme="minorHAnsi"/>
        </w:rPr>
      </w:pPr>
      <w:r w:rsidRPr="004F11D3">
        <w:rPr>
          <w:rFonts w:cstheme="minorHAnsi"/>
        </w:rPr>
        <w:t xml:space="preserve">Meslek alanlarında görev yapan öğretmen / alan şefi / atölye laboratuvar şefleri okulun tüm yükünü mesai merhumu gütmeden 24 saat yılın 365 günü okulda bir şekilde işi, olan ve okulu yöneten Okul Müdüründen ve Müdür yardımcılılarından daha fazla ücret almaktadırlar. Bundan dolayı bu okullarda görev yapan yöneticilerin ücretlerinde özel bir düzenleme yapılmalıdır.  </w:t>
      </w:r>
      <w:r w:rsidRPr="004F11D3">
        <w:rPr>
          <w:rFonts w:cstheme="minorHAnsi"/>
          <w:u w:val="single"/>
        </w:rPr>
        <w:t>Yöneticilik görevine tercih edilebilir özel bir görev statüsü kazandırılmalıdır.</w:t>
      </w:r>
    </w:p>
    <w:p w14:paraId="764011FB" w14:textId="77777777" w:rsidR="00EC6AD9" w:rsidRPr="004F11D3" w:rsidRDefault="00EC6AD9" w:rsidP="00042979">
      <w:pPr>
        <w:pStyle w:val="ListeParagraf"/>
        <w:numPr>
          <w:ilvl w:val="0"/>
          <w:numId w:val="7"/>
        </w:numPr>
        <w:spacing w:after="0"/>
        <w:jc w:val="both"/>
        <w:rPr>
          <w:rFonts w:cstheme="minorHAnsi"/>
        </w:rPr>
      </w:pPr>
      <w:r w:rsidRPr="004F11D3">
        <w:rPr>
          <w:rFonts w:cstheme="minorHAnsi"/>
        </w:rPr>
        <w:t>Meslek Liseleri bünyesinde çalıştırılan ustaöğreticilerle ilgili hukuki ve yasal sorunlar çözülmelidir. Mevzuattaki ustaöğretici tanımı ile uygulamadaki ustaöğreticilik dava konusu olmaktadır. Döner Sermayeli okulların üretim alanında görev alan ustaöğreticiler görevden ayrıldıktan sonra sigorta ve ücret konusunda işçi gibi çalıştık diyerek dava açmaktadır.</w:t>
      </w:r>
    </w:p>
    <w:p w14:paraId="12FEB3B0" w14:textId="77777777" w:rsidR="00E6789D" w:rsidRPr="004F11D3" w:rsidRDefault="00E6789D" w:rsidP="00E6789D">
      <w:pPr>
        <w:pStyle w:val="ListeParagraf"/>
        <w:numPr>
          <w:ilvl w:val="0"/>
          <w:numId w:val="7"/>
        </w:numPr>
        <w:jc w:val="both"/>
        <w:rPr>
          <w:rFonts w:cstheme="minorHAnsi"/>
        </w:rPr>
      </w:pPr>
      <w:r w:rsidRPr="004F11D3">
        <w:rPr>
          <w:rFonts w:cstheme="minorHAnsi"/>
        </w:rPr>
        <w:t>İşletmelere, devlet katkısı yerine stajyer öğrenci ücretinin tamamı devlet tarafından destek olarak verilmelidir.</w:t>
      </w:r>
    </w:p>
    <w:p w14:paraId="504010D2" w14:textId="77777777" w:rsidR="003B05C0" w:rsidRPr="004F11D3" w:rsidRDefault="003B05C0" w:rsidP="00493207">
      <w:pPr>
        <w:pStyle w:val="ListeParagraf"/>
        <w:numPr>
          <w:ilvl w:val="0"/>
          <w:numId w:val="7"/>
        </w:numPr>
        <w:spacing w:after="0"/>
        <w:jc w:val="both"/>
        <w:rPr>
          <w:rFonts w:cstheme="minorHAnsi"/>
        </w:rPr>
      </w:pPr>
      <w:r w:rsidRPr="004F11D3">
        <w:rPr>
          <w:rFonts w:cstheme="minorHAnsi"/>
        </w:rPr>
        <w:t>Öğretmen bulma konusunda sıkıntı yaşanmakta; atama sisteminin değişmesi gerekmektedir. Okulların temizliği konusunda da sorun yaşandığı, bu konuyla ilgili İŞKUR üzerinden alım yapıldığı ancak temizlikçi bulmakta zorlanıldığından bu sorunun da çözüme kavuşturulması gerekmektedir.</w:t>
      </w:r>
    </w:p>
    <w:p w14:paraId="44D236BC" w14:textId="77777777" w:rsidR="00B247CF" w:rsidRPr="004F11D3" w:rsidRDefault="00B247CF" w:rsidP="004C1862">
      <w:pPr>
        <w:pStyle w:val="ListeParagraf"/>
        <w:numPr>
          <w:ilvl w:val="0"/>
          <w:numId w:val="7"/>
        </w:numPr>
        <w:jc w:val="both"/>
        <w:rPr>
          <w:rFonts w:cstheme="minorHAnsi"/>
        </w:rPr>
      </w:pPr>
      <w:r w:rsidRPr="004F11D3">
        <w:rPr>
          <w:rFonts w:cstheme="minorHAnsi"/>
        </w:rPr>
        <w:t>Uçak Bakım alanında eğitim veren okulların, müfredatını Sivil Havacılık’tan aldığı, ekipmanlar konusunda, yıllık ekipman değişimi gerektiği görülmektedir. Teknolojik geriliğin, havacılık alanı için de geçerli olduğundan bir devlet teşviği ile teçhizat donanım desteği verilmesinin gerekli olduğu düşünülmektedir.</w:t>
      </w:r>
    </w:p>
    <w:p w14:paraId="4F8A9A18" w14:textId="77777777" w:rsidR="001A7978" w:rsidRPr="004F11D3" w:rsidRDefault="001A7978" w:rsidP="004C1862">
      <w:pPr>
        <w:pStyle w:val="ListeParagraf"/>
        <w:numPr>
          <w:ilvl w:val="0"/>
          <w:numId w:val="7"/>
        </w:numPr>
        <w:jc w:val="both"/>
        <w:rPr>
          <w:rFonts w:cstheme="minorHAnsi"/>
        </w:rPr>
      </w:pPr>
      <w:r w:rsidRPr="004F11D3">
        <w:rPr>
          <w:rFonts w:cstheme="minorHAnsi"/>
        </w:rPr>
        <w:lastRenderedPageBreak/>
        <w:t>Milli Savunma Üniversitesinin sınavı ile asli görevi uçak bakım teknisyenliği olan hava astsubaylıklarına, uçak bakım teknisyeni olarak mezun olan uçak bakım alanı mezunu öğrencilere direkt geçiş veya ek kontenjan avantajı bulunmadığı görülmektedir.</w:t>
      </w:r>
    </w:p>
    <w:p w14:paraId="134675B8" w14:textId="77777777" w:rsidR="002C1583" w:rsidRPr="004F11D3" w:rsidRDefault="001A7978" w:rsidP="004C1862">
      <w:pPr>
        <w:pStyle w:val="ListeParagraf"/>
        <w:numPr>
          <w:ilvl w:val="0"/>
          <w:numId w:val="7"/>
        </w:numPr>
        <w:jc w:val="both"/>
        <w:rPr>
          <w:rFonts w:cstheme="minorHAnsi"/>
        </w:rPr>
      </w:pPr>
      <w:r w:rsidRPr="004F11D3">
        <w:rPr>
          <w:rFonts w:cstheme="minorHAnsi"/>
        </w:rPr>
        <w:t>Lisede aldıkları mesleki ve teknik eğitim göz önünde bulundurulduğunda, mesleki ve teknik Anadolu lisesi uçak bakım alanı mezunu öğrencilere, MSÜ sınavlarında hava astsubaylıklarına direkt geçiş veya ek kontenjan avantajı sağlanması gerekmektedir.. Bu doğrultuda; Milli Savunma Bakanlığı ile yapılacak olan ortak bir protokolün son derece yararlı olacağı düşünülmektedir.</w:t>
      </w:r>
    </w:p>
    <w:p w14:paraId="111ED602" w14:textId="77777777" w:rsidR="00D13D9A" w:rsidRPr="004F11D3" w:rsidRDefault="00D13D9A" w:rsidP="00A51A57">
      <w:pPr>
        <w:pStyle w:val="ListeParagraf"/>
        <w:numPr>
          <w:ilvl w:val="0"/>
          <w:numId w:val="7"/>
        </w:numPr>
        <w:jc w:val="both"/>
        <w:rPr>
          <w:rFonts w:cstheme="minorHAnsi"/>
        </w:rPr>
      </w:pPr>
      <w:r w:rsidRPr="004F11D3">
        <w:rPr>
          <w:rFonts w:cstheme="minorHAnsi"/>
        </w:rPr>
        <w:t>Devlette (Mesleki Teknik) biyomedikal bölümü açılmalıdır. Bu alanda eğitmen olmamasının ve staja çıkılıp uygulama yapılacak bir alanın olmamasının sorun teşkil ettiği görülmektedir.</w:t>
      </w:r>
    </w:p>
    <w:p w14:paraId="6704CD1C" w14:textId="77777777" w:rsidR="00A51A57" w:rsidRPr="004F11D3" w:rsidRDefault="00A51A57" w:rsidP="00A51A57">
      <w:pPr>
        <w:pStyle w:val="ListeParagraf"/>
        <w:numPr>
          <w:ilvl w:val="0"/>
          <w:numId w:val="7"/>
        </w:numPr>
        <w:spacing w:after="160" w:line="259" w:lineRule="auto"/>
        <w:jc w:val="both"/>
        <w:rPr>
          <w:rFonts w:cstheme="minorHAnsi"/>
        </w:rPr>
      </w:pPr>
      <w:r w:rsidRPr="004F11D3">
        <w:rPr>
          <w:rFonts w:cstheme="minorHAnsi"/>
        </w:rPr>
        <w:t>9.sınıftan itibaren müfredata öğrencilerin hayal gücünü artırıcı, daha önceki öğrenmelerinin başarısızlığından kaynaklanan öğrenilmiş çaresizlik hissiyatlarını azaltıcı, öz benliklerini geliştirici sosyal, girişim derslerinin ilave edilmesi öğrencilerde var olan girişimci, atılımcı potansiyelin ortaya çıkarılmasına sebep olacaktır.</w:t>
      </w:r>
    </w:p>
    <w:p w14:paraId="3E3DA8D4" w14:textId="77777777" w:rsidR="00A51A57" w:rsidRPr="004F11D3" w:rsidRDefault="00A51A57" w:rsidP="00A51A57">
      <w:pPr>
        <w:pStyle w:val="ListeParagraf"/>
        <w:numPr>
          <w:ilvl w:val="0"/>
          <w:numId w:val="7"/>
        </w:numPr>
        <w:spacing w:after="160" w:line="259" w:lineRule="auto"/>
        <w:jc w:val="both"/>
        <w:rPr>
          <w:rFonts w:cstheme="minorHAnsi"/>
        </w:rPr>
      </w:pPr>
      <w:r w:rsidRPr="004F11D3">
        <w:rPr>
          <w:rFonts w:cstheme="minorHAnsi"/>
        </w:rPr>
        <w:t>Bölge okul kontenjanlarında düzenlemeye gidilerek meslek liselerinin öğrenci sayısının artırılması meslek liselerine akademik yönden üst puana sahip öğrencilerin gelmesini sağlayacaktır.</w:t>
      </w:r>
    </w:p>
    <w:p w14:paraId="5E8297F1" w14:textId="77777777" w:rsidR="00A51A57" w:rsidRPr="004F11D3" w:rsidRDefault="00A51A57" w:rsidP="00A51A57">
      <w:pPr>
        <w:pStyle w:val="ListeParagraf"/>
        <w:numPr>
          <w:ilvl w:val="0"/>
          <w:numId w:val="7"/>
        </w:numPr>
        <w:spacing w:after="160" w:line="259" w:lineRule="auto"/>
        <w:jc w:val="both"/>
        <w:rPr>
          <w:rFonts w:cstheme="minorHAnsi"/>
        </w:rPr>
      </w:pPr>
      <w:r w:rsidRPr="004F11D3">
        <w:rPr>
          <w:rFonts w:cstheme="minorHAnsi"/>
        </w:rPr>
        <w:t>Müfredatta yapılacak güncelleme ile üniversiteye gitme isteği olan öğrencilere ek, sınıflar arası seçmeli akademik derslerin eklenmesi; sahada çalışmak isteyen öğrenciler ile üniversiteye gitmek isteyen öğrencilerin aynı dersleri almasından daha ziyade üniversiteye gitmek isteyen öğrencilere destek olan bir yapı oluşturacaktır.</w:t>
      </w:r>
    </w:p>
    <w:p w14:paraId="530BEAF7" w14:textId="77777777" w:rsidR="00887964" w:rsidRPr="004F11D3" w:rsidRDefault="00887964" w:rsidP="00887964">
      <w:pPr>
        <w:pStyle w:val="ListeParagraf"/>
        <w:numPr>
          <w:ilvl w:val="0"/>
          <w:numId w:val="7"/>
        </w:numPr>
        <w:rPr>
          <w:rFonts w:cstheme="minorHAnsi"/>
        </w:rPr>
      </w:pPr>
      <w:r w:rsidRPr="004F11D3">
        <w:rPr>
          <w:rFonts w:cstheme="minorHAnsi"/>
        </w:rPr>
        <w:t xml:space="preserve">Mühendis olacaklarda meslek lisesi okuma şartı aranmalıdır, </w:t>
      </w:r>
    </w:p>
    <w:p w14:paraId="0B41ED96" w14:textId="77777777" w:rsidR="00887964" w:rsidRPr="004F11D3" w:rsidRDefault="00887964" w:rsidP="00887964">
      <w:pPr>
        <w:pStyle w:val="ListeParagraf"/>
        <w:numPr>
          <w:ilvl w:val="0"/>
          <w:numId w:val="7"/>
        </w:numPr>
        <w:rPr>
          <w:rFonts w:cstheme="minorHAnsi"/>
        </w:rPr>
      </w:pPr>
      <w:r w:rsidRPr="004F11D3">
        <w:rPr>
          <w:rFonts w:cstheme="minorHAnsi"/>
        </w:rPr>
        <w:t xml:space="preserve">Üniversitelerin mühendislik bölümlerine alınan öğrencilerin mesleki ortaöğretim mezunu olma şartı aranabilir veya öncelik tanınabilir. </w:t>
      </w:r>
    </w:p>
    <w:p w14:paraId="7B443D86" w14:textId="77777777" w:rsidR="00887964" w:rsidRPr="004F11D3" w:rsidRDefault="00887964" w:rsidP="00887964">
      <w:pPr>
        <w:pStyle w:val="ListeParagraf"/>
        <w:numPr>
          <w:ilvl w:val="0"/>
          <w:numId w:val="7"/>
        </w:numPr>
        <w:rPr>
          <w:rFonts w:cstheme="minorHAnsi"/>
        </w:rPr>
      </w:pPr>
      <w:r w:rsidRPr="004F11D3">
        <w:rPr>
          <w:rFonts w:cstheme="minorHAnsi"/>
        </w:rPr>
        <w:t xml:space="preserve">Mesleki eğitime talebi arttırmak için ve mezuniyet sonrası kendi alanlarında çalışabilmeleri için mesleklerinde kariyer basamakları oluşturulabilir. </w:t>
      </w:r>
    </w:p>
    <w:p w14:paraId="03F93A11" w14:textId="77777777" w:rsidR="00887964" w:rsidRPr="004F11D3" w:rsidRDefault="00887964" w:rsidP="00887964">
      <w:pPr>
        <w:pStyle w:val="ListeParagraf"/>
        <w:numPr>
          <w:ilvl w:val="0"/>
          <w:numId w:val="7"/>
        </w:numPr>
        <w:rPr>
          <w:rFonts w:cstheme="minorHAnsi"/>
        </w:rPr>
      </w:pPr>
      <w:r w:rsidRPr="004F11D3">
        <w:rPr>
          <w:rFonts w:cstheme="minorHAnsi"/>
        </w:rPr>
        <w:t xml:space="preserve">Mesleki eğitim öğrencilerinin mezun oldukları alanda istihdam edilebilmeleri için işyerleri ile çeşitli protokoller yapılarak istihdamları sağlanabilir. </w:t>
      </w:r>
    </w:p>
    <w:p w14:paraId="0B353F5F" w14:textId="77777777" w:rsidR="00887964" w:rsidRPr="004F11D3" w:rsidRDefault="00887964" w:rsidP="00887964">
      <w:pPr>
        <w:pStyle w:val="ListeParagraf"/>
        <w:numPr>
          <w:ilvl w:val="0"/>
          <w:numId w:val="7"/>
        </w:numPr>
        <w:rPr>
          <w:rFonts w:cstheme="minorHAnsi"/>
        </w:rPr>
      </w:pPr>
      <w:r w:rsidRPr="004F11D3">
        <w:rPr>
          <w:rFonts w:cstheme="minorHAnsi"/>
        </w:rPr>
        <w:t>Mesleki eğitimde okul merkezli bir eğitim anlayışı yerine, işyerleriyle daha fazla işbirliğini gerektirecek okul işletme merkezli bir anlayış benimsenebilir.</w:t>
      </w:r>
    </w:p>
    <w:p w14:paraId="14CCE4E6" w14:textId="77777777" w:rsidR="00887964" w:rsidRPr="004F11D3" w:rsidRDefault="00887964" w:rsidP="009D76BA">
      <w:pPr>
        <w:pStyle w:val="ListeParagraf"/>
        <w:numPr>
          <w:ilvl w:val="0"/>
          <w:numId w:val="7"/>
        </w:numPr>
        <w:jc w:val="both"/>
        <w:rPr>
          <w:rFonts w:cstheme="minorHAnsi"/>
        </w:rPr>
      </w:pPr>
      <w:r w:rsidRPr="004F11D3">
        <w:rPr>
          <w:rFonts w:cstheme="minorHAnsi"/>
        </w:rPr>
        <w:t xml:space="preserve"> İşletmelerin okullara daha fazla yatırım yapmaları sağlanarak, öğrencilerin daha nitelikli bir ara eleman olarak iş hayatına katılımları sağlanabilir. </w:t>
      </w:r>
    </w:p>
    <w:p w14:paraId="137606AD" w14:textId="77777777" w:rsidR="00887964" w:rsidRPr="004F11D3" w:rsidRDefault="00887964" w:rsidP="009D76BA">
      <w:pPr>
        <w:pStyle w:val="ListeParagraf"/>
        <w:numPr>
          <w:ilvl w:val="0"/>
          <w:numId w:val="7"/>
        </w:numPr>
        <w:jc w:val="both"/>
        <w:rPr>
          <w:rFonts w:cstheme="minorHAnsi"/>
        </w:rPr>
      </w:pPr>
      <w:r w:rsidRPr="004F11D3">
        <w:rPr>
          <w:rFonts w:cstheme="minorHAnsi"/>
        </w:rPr>
        <w:t xml:space="preserve">Kalkınma öncelikli yerlerde, bölgenin ihtiyacı gözetilerek program ve alanların açılması, ihtiyaç duyulmayan programa ve alanların kapatılması sağlanabilir. </w:t>
      </w:r>
    </w:p>
    <w:p w14:paraId="31EADA63" w14:textId="77777777" w:rsidR="00887964" w:rsidRPr="004F11D3" w:rsidRDefault="00887964" w:rsidP="009D76BA">
      <w:pPr>
        <w:pStyle w:val="ListeParagraf"/>
        <w:numPr>
          <w:ilvl w:val="0"/>
          <w:numId w:val="7"/>
        </w:numPr>
        <w:jc w:val="both"/>
        <w:rPr>
          <w:rFonts w:cstheme="minorHAnsi"/>
        </w:rPr>
      </w:pPr>
      <w:r w:rsidRPr="004F11D3">
        <w:rPr>
          <w:rFonts w:cstheme="minorHAnsi"/>
        </w:rPr>
        <w:t xml:space="preserve">Mesleki eğitim programlarının nüfusun dağınık olduğu yerlerde Çok Programlı Anadolu Lisesi türü altında değil de, tek bir okul türü adı altında açılması sağlanabilir. </w:t>
      </w:r>
    </w:p>
    <w:p w14:paraId="19C8E301" w14:textId="77777777" w:rsidR="00887964" w:rsidRPr="004F11D3" w:rsidRDefault="00887964" w:rsidP="009D76BA">
      <w:pPr>
        <w:pStyle w:val="ListeParagraf"/>
        <w:numPr>
          <w:ilvl w:val="0"/>
          <w:numId w:val="7"/>
        </w:numPr>
        <w:jc w:val="both"/>
        <w:rPr>
          <w:rFonts w:cstheme="minorHAnsi"/>
        </w:rPr>
      </w:pPr>
      <w:r w:rsidRPr="004F11D3">
        <w:rPr>
          <w:rFonts w:cstheme="minorHAnsi"/>
        </w:rPr>
        <w:t>Meslek liselerinde öğrencilere 9. Sınıftan itibaren 12. Sınıfa kadar, süresi giderek artan bir staj eğitimi verilebilir. Böylece öğrencilerin mesleğin avantajlarını zorluklarını görmesi, beceri edinerek yetenekleri geliştirmesi ve özgüven kazanması sağlanarak daha nitelikli insan gücü yetiştirilebilir.</w:t>
      </w:r>
    </w:p>
    <w:p w14:paraId="4AB96B70" w14:textId="77777777" w:rsidR="00887964" w:rsidRPr="004F11D3" w:rsidRDefault="00887964" w:rsidP="009D76BA">
      <w:pPr>
        <w:pStyle w:val="ListeParagraf"/>
        <w:numPr>
          <w:ilvl w:val="0"/>
          <w:numId w:val="7"/>
        </w:numPr>
        <w:jc w:val="both"/>
        <w:rPr>
          <w:rFonts w:cstheme="minorHAnsi"/>
        </w:rPr>
      </w:pPr>
      <w:r w:rsidRPr="004F11D3">
        <w:rPr>
          <w:rFonts w:cstheme="minorHAnsi"/>
        </w:rPr>
        <w:t xml:space="preserve"> Öğrenciler mezun olduğu alanlarda çalışması için zorlayıcı kararlar alınmalı bu durum öğrencilerin ve ailelerinin tercihlerine bırakılmamalıdır.</w:t>
      </w:r>
    </w:p>
    <w:p w14:paraId="6422C099" w14:textId="77777777" w:rsidR="00286AD9" w:rsidRDefault="00E212AA" w:rsidP="00286AD9">
      <w:pPr>
        <w:pStyle w:val="ListeParagraf"/>
        <w:numPr>
          <w:ilvl w:val="0"/>
          <w:numId w:val="7"/>
        </w:numPr>
        <w:jc w:val="both"/>
        <w:rPr>
          <w:rFonts w:cstheme="minorHAnsi"/>
        </w:rPr>
      </w:pPr>
      <w:r w:rsidRPr="004F11D3">
        <w:rPr>
          <w:rFonts w:cstheme="minorHAnsi"/>
        </w:rPr>
        <w:t>Teknik Eğitim Fakültelerinin açılması gerekmektedir.</w:t>
      </w:r>
    </w:p>
    <w:p w14:paraId="45A5EF80" w14:textId="77777777" w:rsidR="00286AD9" w:rsidRPr="00286AD9" w:rsidRDefault="00286AD9" w:rsidP="00286AD9">
      <w:pPr>
        <w:pStyle w:val="ListeParagraf"/>
        <w:numPr>
          <w:ilvl w:val="0"/>
          <w:numId w:val="7"/>
        </w:numPr>
        <w:jc w:val="both"/>
        <w:rPr>
          <w:rFonts w:cstheme="minorHAnsi"/>
        </w:rPr>
      </w:pPr>
      <w:r w:rsidRPr="00286AD9">
        <w:rPr>
          <w:rFonts w:cstheme="minorHAnsi"/>
          <w:shd w:val="clear" w:color="auto" w:fill="FFFFFF"/>
        </w:rPr>
        <w:t>Sağlık Meslek Lisesi stajların okul -iş yeri 30 km sınırının kaldırılması</w:t>
      </w:r>
      <w:r>
        <w:rPr>
          <w:rFonts w:cstheme="minorHAnsi"/>
          <w:shd w:val="clear" w:color="auto" w:fill="FFFFFF"/>
        </w:rPr>
        <w:t xml:space="preserve"> gerekmektedir.</w:t>
      </w:r>
    </w:p>
    <w:p w14:paraId="2617B949" w14:textId="6CDFEE32" w:rsidR="00286AD9" w:rsidRPr="00286AD9" w:rsidRDefault="00286AD9" w:rsidP="00286AD9">
      <w:pPr>
        <w:pStyle w:val="ListeParagraf"/>
        <w:numPr>
          <w:ilvl w:val="0"/>
          <w:numId w:val="7"/>
        </w:numPr>
        <w:jc w:val="both"/>
        <w:rPr>
          <w:rFonts w:cstheme="minorHAnsi"/>
        </w:rPr>
      </w:pPr>
      <w:r>
        <w:rPr>
          <w:rFonts w:cstheme="minorHAnsi"/>
          <w:shd w:val="clear" w:color="auto" w:fill="FFFFFF"/>
        </w:rPr>
        <w:lastRenderedPageBreak/>
        <w:t xml:space="preserve">Yine, </w:t>
      </w:r>
      <w:r w:rsidRPr="00286AD9">
        <w:rPr>
          <w:rFonts w:cstheme="minorHAnsi"/>
          <w:shd w:val="clear" w:color="auto" w:fill="FFFFFF"/>
        </w:rPr>
        <w:t xml:space="preserve">devlet </w:t>
      </w:r>
      <w:r>
        <w:rPr>
          <w:rFonts w:cstheme="minorHAnsi"/>
          <w:shd w:val="clear" w:color="auto" w:fill="FFFFFF"/>
        </w:rPr>
        <w:t>teşvikinin</w:t>
      </w:r>
      <w:r w:rsidRPr="00286AD9">
        <w:rPr>
          <w:rFonts w:cstheme="minorHAnsi"/>
          <w:shd w:val="clear" w:color="auto" w:fill="FFFFFF"/>
        </w:rPr>
        <w:t xml:space="preserve"> 10 günden fazla devamsızlıklarda kesilmesi uygulamasının kaldırılması</w:t>
      </w:r>
      <w:r>
        <w:rPr>
          <w:rFonts w:cstheme="minorHAnsi"/>
          <w:shd w:val="clear" w:color="auto" w:fill="FFFFFF"/>
        </w:rPr>
        <w:t>nın uygun olacağı düşünülmektedir.</w:t>
      </w:r>
    </w:p>
    <w:p w14:paraId="68749A6A" w14:textId="585BFED9" w:rsidR="00286AD9" w:rsidRPr="00286AD9" w:rsidRDefault="00286AD9" w:rsidP="00286AD9">
      <w:pPr>
        <w:pStyle w:val="ListeParagraf"/>
        <w:numPr>
          <w:ilvl w:val="0"/>
          <w:numId w:val="7"/>
        </w:numPr>
        <w:jc w:val="both"/>
        <w:rPr>
          <w:rFonts w:cstheme="minorHAnsi"/>
        </w:rPr>
      </w:pPr>
      <w:r w:rsidRPr="00286AD9">
        <w:rPr>
          <w:rFonts w:cstheme="minorHAnsi"/>
          <w:shd w:val="clear" w:color="auto" w:fill="FFFFFF"/>
        </w:rPr>
        <w:t>LGS sınavı ile Meslek Liseli kayıtlarının yapılması</w:t>
      </w:r>
      <w:r>
        <w:rPr>
          <w:rFonts w:cstheme="minorHAnsi"/>
          <w:shd w:val="clear" w:color="auto" w:fill="FFFFFF"/>
        </w:rPr>
        <w:t xml:space="preserve"> beklenmektedir.</w:t>
      </w:r>
    </w:p>
    <w:p w14:paraId="4FAB79D9" w14:textId="77777777" w:rsidR="00286AD9" w:rsidRDefault="00286AD9" w:rsidP="00286AD9">
      <w:pPr>
        <w:pStyle w:val="ListeParagraf"/>
        <w:numPr>
          <w:ilvl w:val="0"/>
          <w:numId w:val="7"/>
        </w:numPr>
        <w:jc w:val="both"/>
        <w:rPr>
          <w:rFonts w:cstheme="minorHAnsi"/>
        </w:rPr>
      </w:pPr>
      <w:r w:rsidRPr="00286AD9">
        <w:rPr>
          <w:rFonts w:cstheme="minorHAnsi"/>
        </w:rPr>
        <w:t xml:space="preserve">Meslek Lisesi mezunu istihdam eden işletmelere SGK teşviki uygulanması gerekmektedir. </w:t>
      </w:r>
    </w:p>
    <w:p w14:paraId="463FC4F0" w14:textId="2B0C77A4" w:rsidR="00286AD9" w:rsidRPr="00286AD9" w:rsidRDefault="00286AD9" w:rsidP="00286AD9">
      <w:pPr>
        <w:pStyle w:val="ListeParagraf"/>
        <w:numPr>
          <w:ilvl w:val="0"/>
          <w:numId w:val="7"/>
        </w:numPr>
        <w:jc w:val="both"/>
        <w:rPr>
          <w:rFonts w:cstheme="minorHAnsi"/>
        </w:rPr>
      </w:pPr>
      <w:r w:rsidRPr="00286AD9">
        <w:rPr>
          <w:rFonts w:cstheme="minorHAnsi"/>
        </w:rPr>
        <w:t>Staj günü sayısının arttırılması beklenmektedir.</w:t>
      </w:r>
    </w:p>
    <w:p w14:paraId="77FECD93" w14:textId="6C49EF1D" w:rsidR="0023236F" w:rsidRPr="00286AD9" w:rsidRDefault="00286AD9" w:rsidP="00286AD9">
      <w:pPr>
        <w:pStyle w:val="ListeParagraf"/>
        <w:numPr>
          <w:ilvl w:val="0"/>
          <w:numId w:val="7"/>
        </w:numPr>
        <w:jc w:val="both"/>
        <w:rPr>
          <w:rFonts w:cstheme="minorHAnsi"/>
        </w:rPr>
      </w:pPr>
      <w:r w:rsidRPr="00286AD9">
        <w:rPr>
          <w:rFonts w:cstheme="minorHAnsi"/>
        </w:rPr>
        <w:t>Yabancı dile yönelik okul dışı saatlerde kulüp dersleri yapılabilir</w:t>
      </w:r>
      <w:r>
        <w:rPr>
          <w:rFonts w:cstheme="minorHAnsi"/>
        </w:rPr>
        <w:t>.</w:t>
      </w:r>
    </w:p>
    <w:sectPr w:rsidR="0023236F" w:rsidRPr="00286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461"/>
    <w:multiLevelType w:val="hybridMultilevel"/>
    <w:tmpl w:val="4C5E1CEE"/>
    <w:lvl w:ilvl="0" w:tplc="30E889BE">
      <w:start w:val="1"/>
      <w:numFmt w:val="bullet"/>
      <w:lvlText w:val=""/>
      <w:lvlJc w:val="left"/>
      <w:pPr>
        <w:ind w:left="1080" w:hanging="360"/>
      </w:pPr>
      <w:rPr>
        <w:rFonts w:ascii="Symbol" w:hAnsi="Symbol" w:hint="default"/>
        <w:color w:val="auto"/>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39161F"/>
    <w:multiLevelType w:val="multilevel"/>
    <w:tmpl w:val="A97C9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6135D3"/>
    <w:multiLevelType w:val="hybridMultilevel"/>
    <w:tmpl w:val="278A3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1B24D5"/>
    <w:multiLevelType w:val="hybridMultilevel"/>
    <w:tmpl w:val="98AECFEE"/>
    <w:lvl w:ilvl="0" w:tplc="D2BC0C8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47499D"/>
    <w:multiLevelType w:val="hybridMultilevel"/>
    <w:tmpl w:val="A648AC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8A54E1F"/>
    <w:multiLevelType w:val="hybridMultilevel"/>
    <w:tmpl w:val="98904A3A"/>
    <w:lvl w:ilvl="0" w:tplc="CB60C8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18218D"/>
    <w:multiLevelType w:val="hybridMultilevel"/>
    <w:tmpl w:val="D0503E90"/>
    <w:lvl w:ilvl="0" w:tplc="30E889BE">
      <w:start w:val="1"/>
      <w:numFmt w:val="bullet"/>
      <w:lvlText w:val=""/>
      <w:lvlJc w:val="left"/>
      <w:pPr>
        <w:ind w:left="180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55E56D51"/>
    <w:multiLevelType w:val="hybridMultilevel"/>
    <w:tmpl w:val="1C8C668A"/>
    <w:lvl w:ilvl="0" w:tplc="30E889BE">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92516278">
    <w:abstractNumId w:val="5"/>
  </w:num>
  <w:num w:numId="2" w16cid:durableId="25326605">
    <w:abstractNumId w:val="0"/>
  </w:num>
  <w:num w:numId="3" w16cid:durableId="2065368118">
    <w:abstractNumId w:val="3"/>
  </w:num>
  <w:num w:numId="4" w16cid:durableId="763186159">
    <w:abstractNumId w:val="1"/>
  </w:num>
  <w:num w:numId="5" w16cid:durableId="895045000">
    <w:abstractNumId w:val="6"/>
  </w:num>
  <w:num w:numId="6" w16cid:durableId="1400127619">
    <w:abstractNumId w:val="7"/>
  </w:num>
  <w:num w:numId="7" w16cid:durableId="554315670">
    <w:abstractNumId w:val="4"/>
  </w:num>
  <w:num w:numId="8" w16cid:durableId="179517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8A"/>
    <w:rsid w:val="00011557"/>
    <w:rsid w:val="000271D5"/>
    <w:rsid w:val="00042979"/>
    <w:rsid w:val="000B1D32"/>
    <w:rsid w:val="000D357B"/>
    <w:rsid w:val="00182E07"/>
    <w:rsid w:val="001A7978"/>
    <w:rsid w:val="001F156A"/>
    <w:rsid w:val="0023236F"/>
    <w:rsid w:val="00254779"/>
    <w:rsid w:val="0026450A"/>
    <w:rsid w:val="00286AD9"/>
    <w:rsid w:val="002C1583"/>
    <w:rsid w:val="002C26E2"/>
    <w:rsid w:val="002D0611"/>
    <w:rsid w:val="003A4630"/>
    <w:rsid w:val="003B05C0"/>
    <w:rsid w:val="003C23CF"/>
    <w:rsid w:val="00404737"/>
    <w:rsid w:val="00413142"/>
    <w:rsid w:val="0042009E"/>
    <w:rsid w:val="0042637B"/>
    <w:rsid w:val="0043470A"/>
    <w:rsid w:val="00493207"/>
    <w:rsid w:val="004A4C56"/>
    <w:rsid w:val="004C1862"/>
    <w:rsid w:val="004F11D3"/>
    <w:rsid w:val="0053190C"/>
    <w:rsid w:val="006A0623"/>
    <w:rsid w:val="006A0A18"/>
    <w:rsid w:val="00733A8A"/>
    <w:rsid w:val="00887964"/>
    <w:rsid w:val="008F03EE"/>
    <w:rsid w:val="009001ED"/>
    <w:rsid w:val="0094136A"/>
    <w:rsid w:val="0099191A"/>
    <w:rsid w:val="009D76BA"/>
    <w:rsid w:val="00A059B1"/>
    <w:rsid w:val="00A51A57"/>
    <w:rsid w:val="00AC61BE"/>
    <w:rsid w:val="00AE0652"/>
    <w:rsid w:val="00B247CF"/>
    <w:rsid w:val="00BA30A1"/>
    <w:rsid w:val="00BE55CF"/>
    <w:rsid w:val="00C04F60"/>
    <w:rsid w:val="00C15EA7"/>
    <w:rsid w:val="00D13D9A"/>
    <w:rsid w:val="00D3459B"/>
    <w:rsid w:val="00DF1908"/>
    <w:rsid w:val="00E13791"/>
    <w:rsid w:val="00E15C84"/>
    <w:rsid w:val="00E212AA"/>
    <w:rsid w:val="00E2613A"/>
    <w:rsid w:val="00E6789D"/>
    <w:rsid w:val="00E7476E"/>
    <w:rsid w:val="00EC6AD9"/>
    <w:rsid w:val="00EF6A57"/>
    <w:rsid w:val="00FC1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1414"/>
  <w15:docId w15:val="{0A6E9F46-189F-9943-8A69-CA62F518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613A"/>
    <w:pPr>
      <w:ind w:left="720"/>
      <w:contextualSpacing/>
    </w:pPr>
  </w:style>
  <w:style w:type="paragraph" w:customStyle="1" w:styleId="Normal1">
    <w:name w:val="Normal1"/>
    <w:rsid w:val="00E2613A"/>
    <w:pPr>
      <w:spacing w:after="160" w:line="259"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2450</Words>
  <Characters>13966</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aslimailbox@gmail.com</dc:creator>
  <cp:keywords/>
  <dc:description/>
  <cp:lastModifiedBy>aslimailbox@gmail.com</cp:lastModifiedBy>
  <cp:revision>2</cp:revision>
  <dcterms:created xsi:type="dcterms:W3CDTF">2023-11-22T11:32:00Z</dcterms:created>
  <dcterms:modified xsi:type="dcterms:W3CDTF">2023-11-22T11:32:00Z</dcterms:modified>
</cp:coreProperties>
</file>